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color w:val="000000"/>
          <w:sz w:val="27"/>
          <w:szCs w:val="27"/>
          <w:lang w:eastAsia="pl-PL"/>
        </w:rPr>
        <w:t>Ogłoszenie nr 560620-N-2019 z dnia 2019-06-13 r.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jc w:val="center"/>
        <w:rPr>
          <w:rFonts w:ascii="Times New Roman" w:eastAsia="Times New Roman" w:hAnsi="Times New Roman" w:cs="Times New Roman"/>
          <w:b/>
          <w:bCs/>
          <w:color w:val="000000"/>
          <w:sz w:val="27"/>
          <w:szCs w:val="27"/>
          <w:lang w:eastAsia="pl-PL"/>
        </w:rPr>
      </w:pPr>
      <w:r w:rsidRPr="00663669">
        <w:rPr>
          <w:rFonts w:ascii="Times New Roman" w:eastAsia="Times New Roman" w:hAnsi="Times New Roman" w:cs="Times New Roman"/>
          <w:b/>
          <w:bCs/>
          <w:color w:val="000000"/>
          <w:sz w:val="27"/>
          <w:szCs w:val="27"/>
          <w:lang w:eastAsia="pl-PL"/>
        </w:rPr>
        <w:t>Gmina Krzyżanów: Przebudowa drogi powiatowej Nr 2112E na odcinku o długości 3,771 km od miejscowości Siemienice do miejscowości Ktery – etap II</w:t>
      </w:r>
      <w:r w:rsidRPr="00663669">
        <w:rPr>
          <w:rFonts w:ascii="Times New Roman" w:eastAsia="Times New Roman" w:hAnsi="Times New Roman" w:cs="Times New Roman"/>
          <w:b/>
          <w:bCs/>
          <w:color w:val="000000"/>
          <w:sz w:val="27"/>
          <w:szCs w:val="27"/>
          <w:lang w:eastAsia="pl-PL"/>
        </w:rPr>
        <w:br/>
        <w:t>OGŁOSZENIE O ZAMÓWIENIU - Roboty budowlane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Zamieszczanie ogłoszenia:</w:t>
      </w:r>
      <w:r w:rsidRPr="00663669">
        <w:rPr>
          <w:rFonts w:ascii="Times New Roman" w:eastAsia="Times New Roman" w:hAnsi="Times New Roman" w:cs="Times New Roman"/>
          <w:color w:val="000000"/>
          <w:sz w:val="27"/>
          <w:szCs w:val="27"/>
          <w:lang w:eastAsia="pl-PL"/>
        </w:rPr>
        <w:t> Zamieszczanie obowiązkowe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Ogłoszenie dotyczy:</w:t>
      </w:r>
      <w:r w:rsidRPr="00663669">
        <w:rPr>
          <w:rFonts w:ascii="Times New Roman" w:eastAsia="Times New Roman" w:hAnsi="Times New Roman" w:cs="Times New Roman"/>
          <w:color w:val="000000"/>
          <w:sz w:val="27"/>
          <w:szCs w:val="27"/>
          <w:lang w:eastAsia="pl-PL"/>
        </w:rPr>
        <w:t> Zamówienia publicznego</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Nazwa projektu lub programu</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63669">
        <w:rPr>
          <w:rFonts w:ascii="Times New Roman" w:eastAsia="Times New Roman" w:hAnsi="Times New Roman" w:cs="Times New Roman"/>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b/>
          <w:bCs/>
          <w:color w:val="000000"/>
          <w:sz w:val="36"/>
          <w:szCs w:val="36"/>
          <w:lang w:eastAsia="pl-PL"/>
        </w:rPr>
      </w:pPr>
      <w:r w:rsidRPr="00663669">
        <w:rPr>
          <w:rFonts w:ascii="Times New Roman" w:eastAsia="Times New Roman" w:hAnsi="Times New Roman" w:cs="Times New Roman"/>
          <w:b/>
          <w:bCs/>
          <w:color w:val="000000"/>
          <w:sz w:val="36"/>
          <w:szCs w:val="36"/>
          <w:u w:val="single"/>
          <w:lang w:eastAsia="pl-PL"/>
        </w:rPr>
        <w:t>SEKCJA I: ZAMAWIAJĄCY</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Postępowanie przeprowadza centralny zamawiający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Postępowanie jest przeprowadzane wspólnie przez zamawiających</w:t>
      </w:r>
      <w:r w:rsidRPr="00663669">
        <w:rPr>
          <w:rFonts w:ascii="Times New Roman" w:eastAsia="Times New Roman" w:hAnsi="Times New Roman" w:cs="Times New Roman"/>
          <w:color w:val="000000"/>
          <w:sz w:val="27"/>
          <w:szCs w:val="27"/>
          <w:lang w:eastAsia="pl-PL"/>
        </w:rPr>
        <w:t>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Informacje dodatkowe:</w:t>
      </w:r>
      <w:r w:rsidRPr="00663669">
        <w:rPr>
          <w:rFonts w:ascii="Times New Roman" w:eastAsia="Times New Roman" w:hAnsi="Times New Roman" w:cs="Times New Roman"/>
          <w:color w:val="000000"/>
          <w:sz w:val="27"/>
          <w:szCs w:val="27"/>
          <w:lang w:eastAsia="pl-PL"/>
        </w:rPr>
        <w:t>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 1) NAZWA I ADRES: </w:t>
      </w:r>
      <w:r w:rsidRPr="00663669">
        <w:rPr>
          <w:rFonts w:ascii="Times New Roman" w:eastAsia="Times New Roman" w:hAnsi="Times New Roman" w:cs="Times New Roman"/>
          <w:color w:val="000000"/>
          <w:sz w:val="27"/>
          <w:szCs w:val="27"/>
          <w:lang w:eastAsia="pl-PL"/>
        </w:rPr>
        <w:t>Gmina Krzyżanów, krajowy numer identyfikacyjny 61101569000000, ul. Krzyżanów  10 , 99-314  Krzyżanów, woj. łódzkie, państwo Polska, tel. 243 562 200, e-mailkrzyzanow1@wp.pl, faks 243 562 900. </w:t>
      </w:r>
      <w:r w:rsidRPr="00663669">
        <w:rPr>
          <w:rFonts w:ascii="Times New Roman" w:eastAsia="Times New Roman" w:hAnsi="Times New Roman" w:cs="Times New Roman"/>
          <w:color w:val="000000"/>
          <w:sz w:val="27"/>
          <w:szCs w:val="27"/>
          <w:lang w:eastAsia="pl-PL"/>
        </w:rPr>
        <w:br/>
        <w:t>Adres strony internetowej (URL): www.ugkrzyzanow.bip.org.pl </w:t>
      </w:r>
      <w:r w:rsidRPr="00663669">
        <w:rPr>
          <w:rFonts w:ascii="Times New Roman" w:eastAsia="Times New Roman" w:hAnsi="Times New Roman" w:cs="Times New Roman"/>
          <w:color w:val="000000"/>
          <w:sz w:val="27"/>
          <w:szCs w:val="27"/>
          <w:lang w:eastAsia="pl-PL"/>
        </w:rPr>
        <w:br/>
        <w:t>Adres profilu nabywcy: </w:t>
      </w:r>
      <w:r w:rsidRPr="0066366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 2) RODZAJ ZAMAWIAJĄCEGO: </w:t>
      </w:r>
      <w:r w:rsidRPr="00663669">
        <w:rPr>
          <w:rFonts w:ascii="Times New Roman" w:eastAsia="Times New Roman" w:hAnsi="Times New Roman" w:cs="Times New Roman"/>
          <w:color w:val="000000"/>
          <w:sz w:val="27"/>
          <w:szCs w:val="27"/>
          <w:lang w:eastAsia="pl-PL"/>
        </w:rPr>
        <w:t>Administracja samorządowa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I.3) WSPÓLNE UDZIELANIE ZAMÓWIENIA </w:t>
      </w:r>
      <w:r w:rsidRPr="00663669">
        <w:rPr>
          <w:rFonts w:ascii="Times New Roman" w:eastAsia="Times New Roman" w:hAnsi="Times New Roman" w:cs="Times New Roman"/>
          <w:b/>
          <w:bCs/>
          <w:i/>
          <w:iCs/>
          <w:color w:val="000000"/>
          <w:sz w:val="27"/>
          <w:szCs w:val="27"/>
          <w:lang w:eastAsia="pl-PL"/>
        </w:rPr>
        <w:t>(jeżeli dotyczy)</w:t>
      </w:r>
      <w:r w:rsidRPr="00663669">
        <w:rPr>
          <w:rFonts w:ascii="Times New Roman" w:eastAsia="Times New Roman" w:hAnsi="Times New Roman" w:cs="Times New Roman"/>
          <w:b/>
          <w:bCs/>
          <w:color w:val="000000"/>
          <w:sz w:val="27"/>
          <w:szCs w:val="27"/>
          <w:lang w:eastAsia="pl-PL"/>
        </w:rPr>
        <w:t>:</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66366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I.4) KOMUNIKACJA: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 </w:t>
      </w:r>
      <w:r w:rsidRPr="00663669">
        <w:rPr>
          <w:rFonts w:ascii="Times New Roman" w:eastAsia="Times New Roman" w:hAnsi="Times New Roman" w:cs="Times New Roman"/>
          <w:color w:val="000000"/>
          <w:sz w:val="27"/>
          <w:szCs w:val="27"/>
          <w:lang w:eastAsia="pl-PL"/>
        </w:rPr>
        <w:br/>
        <w:t>www.ugkrzyzanow.bip.org.pl</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Elektronicznie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 </w:t>
      </w:r>
      <w:r w:rsidRPr="00663669">
        <w:rPr>
          <w:rFonts w:ascii="Times New Roman" w:eastAsia="Times New Roman" w:hAnsi="Times New Roman" w:cs="Times New Roman"/>
          <w:color w:val="000000"/>
          <w:sz w:val="27"/>
          <w:szCs w:val="27"/>
          <w:lang w:eastAsia="pl-PL"/>
        </w:rPr>
        <w:br/>
        <w:t>adres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Nie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lastRenderedPageBreak/>
        <w:t>Inny sposób: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Tak </w:t>
      </w:r>
      <w:r w:rsidRPr="00663669">
        <w:rPr>
          <w:rFonts w:ascii="Times New Roman" w:eastAsia="Times New Roman" w:hAnsi="Times New Roman" w:cs="Times New Roman"/>
          <w:color w:val="000000"/>
          <w:sz w:val="27"/>
          <w:szCs w:val="27"/>
          <w:lang w:eastAsia="pl-PL"/>
        </w:rPr>
        <w:br/>
        <w:t>Inny sposób: </w:t>
      </w:r>
      <w:r w:rsidRPr="00663669">
        <w:rPr>
          <w:rFonts w:ascii="Times New Roman" w:eastAsia="Times New Roman" w:hAnsi="Times New Roman" w:cs="Times New Roman"/>
          <w:color w:val="000000"/>
          <w:sz w:val="27"/>
          <w:szCs w:val="27"/>
          <w:lang w:eastAsia="pl-PL"/>
        </w:rPr>
        <w:br/>
        <w:t>Oferty należy złożyć w siedzibie Zamawiającego: Urząd Gminy Krzyżanów, adres: Krzyżanów 10, 99-314 Krzyżanów, pokój Nr 3 – Sekretariat </w:t>
      </w:r>
      <w:r w:rsidRPr="00663669">
        <w:rPr>
          <w:rFonts w:ascii="Times New Roman" w:eastAsia="Times New Roman" w:hAnsi="Times New Roman" w:cs="Times New Roman"/>
          <w:color w:val="000000"/>
          <w:sz w:val="27"/>
          <w:szCs w:val="27"/>
          <w:lang w:eastAsia="pl-PL"/>
        </w:rPr>
        <w:br/>
        <w:t>Adres: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 </w:t>
      </w:r>
      <w:r w:rsidRPr="0066366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b/>
          <w:bCs/>
          <w:color w:val="000000"/>
          <w:sz w:val="36"/>
          <w:szCs w:val="36"/>
          <w:lang w:eastAsia="pl-PL"/>
        </w:rPr>
      </w:pPr>
      <w:r w:rsidRPr="00663669">
        <w:rPr>
          <w:rFonts w:ascii="Times New Roman" w:eastAsia="Times New Roman" w:hAnsi="Times New Roman" w:cs="Times New Roman"/>
          <w:b/>
          <w:bCs/>
          <w:color w:val="000000"/>
          <w:sz w:val="36"/>
          <w:szCs w:val="36"/>
          <w:u w:val="single"/>
          <w:lang w:eastAsia="pl-PL"/>
        </w:rPr>
        <w:t>SEKCJA II: PRZEDMIOT ZAMÓWIENIA</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II.1) Nazwa nadana zamówieniu przez zamawiającego: </w:t>
      </w:r>
      <w:r w:rsidRPr="00663669">
        <w:rPr>
          <w:rFonts w:ascii="Times New Roman" w:eastAsia="Times New Roman" w:hAnsi="Times New Roman" w:cs="Times New Roman"/>
          <w:color w:val="000000"/>
          <w:sz w:val="27"/>
          <w:szCs w:val="27"/>
          <w:lang w:eastAsia="pl-PL"/>
        </w:rPr>
        <w:t>Przebudowa drogi powiatowej Nr 2112E na odcinku o długości 3,771 km od miejscowości Siemienice do miejscowości Ktery – etap II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Numer referencyjny: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63669" w:rsidRPr="00663669" w:rsidRDefault="00663669" w:rsidP="00663669">
      <w:pPr>
        <w:spacing w:after="0" w:line="450" w:lineRule="atLeast"/>
        <w:jc w:val="both"/>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II.2) Rodzaj zamówienia: </w:t>
      </w:r>
      <w:r w:rsidRPr="00663669">
        <w:rPr>
          <w:rFonts w:ascii="Times New Roman" w:eastAsia="Times New Roman" w:hAnsi="Times New Roman" w:cs="Times New Roman"/>
          <w:color w:val="000000"/>
          <w:sz w:val="27"/>
          <w:szCs w:val="27"/>
          <w:lang w:eastAsia="pl-PL"/>
        </w:rPr>
        <w:t>Roboty budowlane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II.3) Informacja o możliwości składania ofert częściowych</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Zamówienie podzielone jest na części: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lastRenderedPageBreak/>
        <w:t>Nie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II.4) Krótki opis przedmiotu zamówienia </w:t>
      </w:r>
      <w:r w:rsidRPr="0066366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6366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63669">
        <w:rPr>
          <w:rFonts w:ascii="Times New Roman" w:eastAsia="Times New Roman" w:hAnsi="Times New Roman" w:cs="Times New Roman"/>
          <w:color w:val="000000"/>
          <w:sz w:val="27"/>
          <w:szCs w:val="27"/>
          <w:lang w:eastAsia="pl-PL"/>
        </w:rPr>
        <w:t xml:space="preserve">Przedmiotem zamówienia publicznego są roboty budowlane polegające na przebudowie drogi powiatowej Nr 2112E na odcinku o długości 3,771 km od miejscowości Siemienice do miejscowości Ktery. Uwaga: Projekt obejmuje cały odcinek drogi (I i II etap o dług. 7,521 km) relacji Młogoszyn Ktery – lecz przedmiot zamówienia dotyczy tylko odcinka relacji: Siemienice – Ktery o długości 3,771 </w:t>
      </w:r>
      <w:proofErr w:type="spellStart"/>
      <w:r w:rsidRPr="00663669">
        <w:rPr>
          <w:rFonts w:ascii="Times New Roman" w:eastAsia="Times New Roman" w:hAnsi="Times New Roman" w:cs="Times New Roman"/>
          <w:color w:val="000000"/>
          <w:sz w:val="27"/>
          <w:szCs w:val="27"/>
          <w:lang w:eastAsia="pl-PL"/>
        </w:rPr>
        <w:t>km</w:t>
      </w:r>
      <w:proofErr w:type="spellEnd"/>
      <w:r w:rsidRPr="00663669">
        <w:rPr>
          <w:rFonts w:ascii="Times New Roman" w:eastAsia="Times New Roman" w:hAnsi="Times New Roman" w:cs="Times New Roman"/>
          <w:color w:val="000000"/>
          <w:sz w:val="27"/>
          <w:szCs w:val="27"/>
          <w:lang w:eastAsia="pl-PL"/>
        </w:rPr>
        <w:t>. Ponadto: wskazane w projekcie roboty dotyczące wycinki drzew nie są objęte przedmiotem zamówienia – wykonawca nie uwzględnia tego elementu w złożonej ofercie (kosztorys nakładczy nie obejmuje wycinki drzew).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II.5) Główny kod CPV: </w:t>
      </w:r>
      <w:r w:rsidRPr="00663669">
        <w:rPr>
          <w:rFonts w:ascii="Times New Roman" w:eastAsia="Times New Roman" w:hAnsi="Times New Roman" w:cs="Times New Roman"/>
          <w:color w:val="000000"/>
          <w:sz w:val="27"/>
          <w:szCs w:val="27"/>
          <w:lang w:eastAsia="pl-PL"/>
        </w:rPr>
        <w:t>45233120-6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Dodatkowe kody CPV:</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II.6) Całkowita wartość zamówienia </w:t>
      </w:r>
      <w:r w:rsidRPr="00663669">
        <w:rPr>
          <w:rFonts w:ascii="Times New Roman" w:eastAsia="Times New Roman" w:hAnsi="Times New Roman" w:cs="Times New Roman"/>
          <w:i/>
          <w:iCs/>
          <w:color w:val="000000"/>
          <w:sz w:val="27"/>
          <w:szCs w:val="27"/>
          <w:lang w:eastAsia="pl-PL"/>
        </w:rPr>
        <w:t>(jeżeli zamawiający podaje informacje o wartości zamówienia)</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lastRenderedPageBreak/>
        <w:t>Wartość bez VAT: </w:t>
      </w:r>
      <w:r w:rsidRPr="00663669">
        <w:rPr>
          <w:rFonts w:ascii="Times New Roman" w:eastAsia="Times New Roman" w:hAnsi="Times New Roman" w:cs="Times New Roman"/>
          <w:color w:val="000000"/>
          <w:sz w:val="27"/>
          <w:szCs w:val="27"/>
          <w:lang w:eastAsia="pl-PL"/>
        </w:rPr>
        <w:br/>
        <w:t>Waluta: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663669">
        <w:rPr>
          <w:rFonts w:ascii="Times New Roman" w:eastAsia="Times New Roman" w:hAnsi="Times New Roman" w:cs="Times New Roman"/>
          <w:b/>
          <w:bCs/>
          <w:color w:val="000000"/>
          <w:sz w:val="27"/>
          <w:szCs w:val="27"/>
          <w:lang w:eastAsia="pl-PL"/>
        </w:rPr>
        <w:t>pkt</w:t>
      </w:r>
      <w:proofErr w:type="spellEnd"/>
      <w:r w:rsidRPr="00663669">
        <w:rPr>
          <w:rFonts w:ascii="Times New Roman" w:eastAsia="Times New Roman" w:hAnsi="Times New Roman" w:cs="Times New Roman"/>
          <w:b/>
          <w:bCs/>
          <w:color w:val="000000"/>
          <w:sz w:val="27"/>
          <w:szCs w:val="27"/>
          <w:lang w:eastAsia="pl-PL"/>
        </w:rPr>
        <w:t xml:space="preserve"> 6 i 7 lub w art. 134 ust. 6 </w:t>
      </w:r>
      <w:proofErr w:type="spellStart"/>
      <w:r w:rsidRPr="00663669">
        <w:rPr>
          <w:rFonts w:ascii="Times New Roman" w:eastAsia="Times New Roman" w:hAnsi="Times New Roman" w:cs="Times New Roman"/>
          <w:b/>
          <w:bCs/>
          <w:color w:val="000000"/>
          <w:sz w:val="27"/>
          <w:szCs w:val="27"/>
          <w:lang w:eastAsia="pl-PL"/>
        </w:rPr>
        <w:t>pkt</w:t>
      </w:r>
      <w:proofErr w:type="spellEnd"/>
      <w:r w:rsidRPr="00663669">
        <w:rPr>
          <w:rFonts w:ascii="Times New Roman" w:eastAsia="Times New Roman" w:hAnsi="Times New Roman" w:cs="Times New Roman"/>
          <w:b/>
          <w:bCs/>
          <w:color w:val="000000"/>
          <w:sz w:val="27"/>
          <w:szCs w:val="27"/>
          <w:lang w:eastAsia="pl-PL"/>
        </w:rPr>
        <w:t xml:space="preserve"> 3 ustawy </w:t>
      </w:r>
      <w:proofErr w:type="spellStart"/>
      <w:r w:rsidRPr="00663669">
        <w:rPr>
          <w:rFonts w:ascii="Times New Roman" w:eastAsia="Times New Roman" w:hAnsi="Times New Roman" w:cs="Times New Roman"/>
          <w:b/>
          <w:bCs/>
          <w:color w:val="000000"/>
          <w:sz w:val="27"/>
          <w:szCs w:val="27"/>
          <w:lang w:eastAsia="pl-PL"/>
        </w:rPr>
        <w:t>Pzp</w:t>
      </w:r>
      <w:proofErr w:type="spellEnd"/>
      <w:r w:rsidRPr="00663669">
        <w:rPr>
          <w:rFonts w:ascii="Times New Roman" w:eastAsia="Times New Roman" w:hAnsi="Times New Roman" w:cs="Times New Roman"/>
          <w:b/>
          <w:bCs/>
          <w:color w:val="000000"/>
          <w:sz w:val="27"/>
          <w:szCs w:val="27"/>
          <w:lang w:eastAsia="pl-PL"/>
        </w:rPr>
        <w:t>: </w:t>
      </w:r>
      <w:r w:rsidRPr="00663669">
        <w:rPr>
          <w:rFonts w:ascii="Times New Roman" w:eastAsia="Times New Roman" w:hAnsi="Times New Roman" w:cs="Times New Roman"/>
          <w:color w:val="000000"/>
          <w:sz w:val="27"/>
          <w:szCs w:val="27"/>
          <w:lang w:eastAsia="pl-PL"/>
        </w:rPr>
        <w:t>Tak </w:t>
      </w:r>
      <w:r w:rsidRPr="0066366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6 lub w art. 134 ust. 6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3 ustawy </w:t>
      </w:r>
      <w:proofErr w:type="spellStart"/>
      <w:r w:rsidRPr="00663669">
        <w:rPr>
          <w:rFonts w:ascii="Times New Roman" w:eastAsia="Times New Roman" w:hAnsi="Times New Roman" w:cs="Times New Roman"/>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 xml:space="preserve">: Zamawiający informuje, że przewiduje możliwości udzielenia zamówień, o których mowa w art. 67 ust. 1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6) ustawy </w:t>
      </w:r>
      <w:proofErr w:type="spellStart"/>
      <w:r w:rsidRPr="00663669">
        <w:rPr>
          <w:rFonts w:ascii="Times New Roman" w:eastAsia="Times New Roman" w:hAnsi="Times New Roman" w:cs="Times New Roman"/>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 xml:space="preserve"> - w okresie 3 lat od dnia udzielenia zamówienia podstawowego, dotychczasowemu wykonawcy robót budowlanych polegających na powtórzeniu podobnego zakresu robót, zgodnego z przedmiotem zamówienia podstawowego – między innymi w zakresie: •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w branży drogowej (nawierzchnie z kostki brukowej, zjazdy, nawierzchnie asfaltowe przepusty). Zamówienie podobne (powtórzeniowe) zostanie udzielone pod warunkiem, iż: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zostanie wykonane z należytą starannością i nie w gorszym standardzie niż zamówienie podstawowe,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wykonawca zaakceptuje istotne warunki dotychczasowej umowy,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strony w wyniku negocjacji uzgodnią wynagrodzenie oraz termin wykonania zamówienia,  zamawiający będzie posiadał niezbędne środki finansowe na realizację zamówienia. Wartość zamówienia polegającego na powtórzeniu zakresu zamówienia podstawowego została uwzględniona przy obliczaniu wartości całego zamówienia w wysokości 50% wartości zamówienia podstawowego.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miesiącach:   </w:t>
      </w:r>
      <w:r w:rsidRPr="00663669">
        <w:rPr>
          <w:rFonts w:ascii="Times New Roman" w:eastAsia="Times New Roman" w:hAnsi="Times New Roman" w:cs="Times New Roman"/>
          <w:i/>
          <w:iCs/>
          <w:color w:val="000000"/>
          <w:sz w:val="27"/>
          <w:szCs w:val="27"/>
          <w:lang w:eastAsia="pl-PL"/>
        </w:rPr>
        <w:t> lub </w:t>
      </w:r>
      <w:r w:rsidRPr="00663669">
        <w:rPr>
          <w:rFonts w:ascii="Times New Roman" w:eastAsia="Times New Roman" w:hAnsi="Times New Roman" w:cs="Times New Roman"/>
          <w:b/>
          <w:bCs/>
          <w:color w:val="000000"/>
          <w:sz w:val="27"/>
          <w:szCs w:val="27"/>
          <w:lang w:eastAsia="pl-PL"/>
        </w:rPr>
        <w:t>dniach:</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i/>
          <w:iCs/>
          <w:color w:val="000000"/>
          <w:sz w:val="27"/>
          <w:szCs w:val="27"/>
          <w:lang w:eastAsia="pl-PL"/>
        </w:rPr>
        <w:lastRenderedPageBreak/>
        <w:t>lub</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data rozpoczęcia: </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i/>
          <w:iCs/>
          <w:color w:val="000000"/>
          <w:sz w:val="27"/>
          <w:szCs w:val="27"/>
          <w:lang w:eastAsia="pl-PL"/>
        </w:rPr>
        <w:t> lub </w:t>
      </w:r>
      <w:r w:rsidRPr="00663669">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663669" w:rsidRPr="00663669" w:rsidTr="00663669">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Data zakończenia</w:t>
            </w:r>
          </w:p>
        </w:tc>
      </w:tr>
      <w:tr w:rsidR="00663669" w:rsidRPr="00663669" w:rsidTr="00663669">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2019-10-15</w:t>
            </w:r>
          </w:p>
        </w:tc>
      </w:tr>
    </w:tbl>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II.9) Informacje dodatkowe:</w:t>
      </w:r>
    </w:p>
    <w:p w:rsidR="00663669" w:rsidRPr="00663669" w:rsidRDefault="00663669" w:rsidP="00663669">
      <w:pPr>
        <w:spacing w:after="0" w:line="450" w:lineRule="atLeast"/>
        <w:rPr>
          <w:rFonts w:ascii="Times New Roman" w:eastAsia="Times New Roman" w:hAnsi="Times New Roman" w:cs="Times New Roman"/>
          <w:b/>
          <w:bCs/>
          <w:color w:val="000000"/>
          <w:sz w:val="36"/>
          <w:szCs w:val="36"/>
          <w:lang w:eastAsia="pl-PL"/>
        </w:rPr>
      </w:pPr>
      <w:r w:rsidRPr="0066366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III.1) WARUNKI UDZIAŁU W POSTĘPOWANIU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Określenie warunków: </w:t>
      </w:r>
      <w:r w:rsidRPr="00663669">
        <w:rPr>
          <w:rFonts w:ascii="Times New Roman" w:eastAsia="Times New Roman" w:hAnsi="Times New Roman" w:cs="Times New Roman"/>
          <w:color w:val="000000"/>
          <w:sz w:val="27"/>
          <w:szCs w:val="27"/>
          <w:lang w:eastAsia="pl-PL"/>
        </w:rPr>
        <w:br/>
        <w:t>Informacje dodatkowe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III.1.2) Sytuacja finansowa lub ekonomiczna </w:t>
      </w:r>
      <w:r w:rsidRPr="00663669">
        <w:rPr>
          <w:rFonts w:ascii="Times New Roman" w:eastAsia="Times New Roman" w:hAnsi="Times New Roman" w:cs="Times New Roman"/>
          <w:color w:val="000000"/>
          <w:sz w:val="27"/>
          <w:szCs w:val="27"/>
          <w:lang w:eastAsia="pl-PL"/>
        </w:rPr>
        <w:br/>
        <w:t>Określenie warunków: </w:t>
      </w:r>
      <w:r w:rsidRPr="00663669">
        <w:rPr>
          <w:rFonts w:ascii="Times New Roman" w:eastAsia="Times New Roman" w:hAnsi="Times New Roman" w:cs="Times New Roman"/>
          <w:color w:val="000000"/>
          <w:sz w:val="27"/>
          <w:szCs w:val="27"/>
          <w:lang w:eastAsia="pl-PL"/>
        </w:rPr>
        <w:br/>
        <w:t>Informacje dodatkowe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III.1.3) Zdolność techniczna lub zawodowa </w:t>
      </w:r>
      <w:r w:rsidRPr="00663669">
        <w:rPr>
          <w:rFonts w:ascii="Times New Roman" w:eastAsia="Times New Roman" w:hAnsi="Times New Roman" w:cs="Times New Roman"/>
          <w:color w:val="000000"/>
          <w:sz w:val="27"/>
          <w:szCs w:val="27"/>
          <w:lang w:eastAsia="pl-PL"/>
        </w:rPr>
        <w:br/>
        <w:t>Określenie warunków: A. Zamawiający uzna powyższy warunek za spełniony, jeżeli wykonawca wykaże, że w okresie ostatnich 5 lat przed upływem terminu składania ofert, a jeżeli okres prowadzenia działalności jest krótszy – w tym okresie, wykonał należycie co najmniej 2 (dwa) zadania inwestycyjne polegające na budowie lub przebudowie drogi/dróg lub placu/placów o wartości minimum 500 000,00 PLN brutto każde. B. Zamawiający uzna powyższy warunek za spełniony, jeżeli wykonawca wykaże, że dysponuje osobą/osobami, skierowaną/</w:t>
      </w:r>
      <w:proofErr w:type="spellStart"/>
      <w:r w:rsidRPr="00663669">
        <w:rPr>
          <w:rFonts w:ascii="Times New Roman" w:eastAsia="Times New Roman" w:hAnsi="Times New Roman" w:cs="Times New Roman"/>
          <w:color w:val="000000"/>
          <w:sz w:val="27"/>
          <w:szCs w:val="27"/>
          <w:lang w:eastAsia="pl-PL"/>
        </w:rPr>
        <w:t>ymi</w:t>
      </w:r>
      <w:proofErr w:type="spellEnd"/>
      <w:r w:rsidRPr="00663669">
        <w:rPr>
          <w:rFonts w:ascii="Times New Roman" w:eastAsia="Times New Roman" w:hAnsi="Times New Roman" w:cs="Times New Roman"/>
          <w:color w:val="000000"/>
          <w:sz w:val="27"/>
          <w:szCs w:val="27"/>
          <w:lang w:eastAsia="pl-PL"/>
        </w:rPr>
        <w:t xml:space="preserve"> przez wykonawcę do realizacji zamówienia publicznego, odpowiedzialną/</w:t>
      </w:r>
      <w:proofErr w:type="spellStart"/>
      <w:r w:rsidRPr="00663669">
        <w:rPr>
          <w:rFonts w:ascii="Times New Roman" w:eastAsia="Times New Roman" w:hAnsi="Times New Roman" w:cs="Times New Roman"/>
          <w:color w:val="000000"/>
          <w:sz w:val="27"/>
          <w:szCs w:val="27"/>
          <w:lang w:eastAsia="pl-PL"/>
        </w:rPr>
        <w:t>ymi</w:t>
      </w:r>
      <w:proofErr w:type="spellEnd"/>
      <w:r w:rsidRPr="00663669">
        <w:rPr>
          <w:rFonts w:ascii="Times New Roman" w:eastAsia="Times New Roman" w:hAnsi="Times New Roman" w:cs="Times New Roman"/>
          <w:color w:val="000000"/>
          <w:sz w:val="27"/>
          <w:szCs w:val="27"/>
          <w:lang w:eastAsia="pl-PL"/>
        </w:rPr>
        <w:t xml:space="preserve"> za kierowanie robotami budowlanymi, która/e posiada/ją uprawnienia – prawo do pełnienia na terytorium Rzeczypospolitej Polskiej samodzielnych funkcji technicznych w budownictwie w zakresie kierowania robotami budowlanymi w specjalności: • inżynieryjnej drogowej, Przez wskazane w lit. B. uprawnienia należy rozumieć uprawnienia budowlane w rozumieniu przepisów ustawy z dnia 7 </w:t>
      </w:r>
      <w:r w:rsidRPr="00663669">
        <w:rPr>
          <w:rFonts w:ascii="Times New Roman" w:eastAsia="Times New Roman" w:hAnsi="Times New Roman" w:cs="Times New Roman"/>
          <w:color w:val="000000"/>
          <w:sz w:val="27"/>
          <w:szCs w:val="27"/>
          <w:lang w:eastAsia="pl-PL"/>
        </w:rPr>
        <w:lastRenderedPageBreak/>
        <w:t xml:space="preserve">lipca 1994 r. Prawo budowlane (tj. Dz. U. z 2016 r., poz. 290) lub inne odpowiadające tym uprawnieniom, które zostały wydane na podstawie wcześniej obowiązujących przepisów i aktualny wpis na listę członków właściwej izby samorządu zawodowego. Dopuszcza się również kwalifikacje zdobyte w innych państwach, na zasadach określonych w art. 12a ustawy z dnia 7 lipca 1994 r. Prawo budowlane, z uwzględnieniem postanowień ustawy z dnia 18 marca 2008 r. o zasadach uznawania kwalifikacji zawodowych nabytych w państwach członkowskich UE (Dz. U. 2008 r. Nr 63, poz. 394 z </w:t>
      </w:r>
      <w:proofErr w:type="spellStart"/>
      <w:r w:rsidRPr="00663669">
        <w:rPr>
          <w:rFonts w:ascii="Times New Roman" w:eastAsia="Times New Roman" w:hAnsi="Times New Roman" w:cs="Times New Roman"/>
          <w:color w:val="000000"/>
          <w:sz w:val="27"/>
          <w:szCs w:val="27"/>
          <w:lang w:eastAsia="pl-PL"/>
        </w:rPr>
        <w:t>późn</w:t>
      </w:r>
      <w:proofErr w:type="spellEnd"/>
      <w:r w:rsidRPr="00663669">
        <w:rPr>
          <w:rFonts w:ascii="Times New Roman" w:eastAsia="Times New Roman" w:hAnsi="Times New Roman" w:cs="Times New Roman"/>
          <w:color w:val="000000"/>
          <w:sz w:val="27"/>
          <w:szCs w:val="27"/>
          <w:lang w:eastAsia="pl-PL"/>
        </w:rPr>
        <w:t xml:space="preserve">. zm.), przez co należy rozumieć: a) decyzję o uznaniu kwalifikacji zawodowych i aktualny wpis na listę członków właściwej izby samorządu zawodowego; albo b) prawo do świadczenia usług </w:t>
      </w:r>
      <w:proofErr w:type="spellStart"/>
      <w:r w:rsidRPr="00663669">
        <w:rPr>
          <w:rFonts w:ascii="Times New Roman" w:eastAsia="Times New Roman" w:hAnsi="Times New Roman" w:cs="Times New Roman"/>
          <w:color w:val="000000"/>
          <w:sz w:val="27"/>
          <w:szCs w:val="27"/>
          <w:lang w:eastAsia="pl-PL"/>
        </w:rPr>
        <w:t>transgranicznych</w:t>
      </w:r>
      <w:proofErr w:type="spellEnd"/>
      <w:r w:rsidRPr="00663669">
        <w:rPr>
          <w:rFonts w:ascii="Times New Roman" w:eastAsia="Times New Roman" w:hAnsi="Times New Roman" w:cs="Times New Roman"/>
          <w:color w:val="000000"/>
          <w:sz w:val="27"/>
          <w:szCs w:val="27"/>
          <w:lang w:eastAsia="pl-PL"/>
        </w:rPr>
        <w:t xml:space="preserve"> i tymczasowy wpis na listę członków właściwej izby samorządu zawodowego albo z uwzględnieniem przepisów ustawy z dnia 22 grudnia 2015 r. o zasadach uznawania kwalifikacji zawodowych nabytych w państwach członkowskich UE (Dz. U. z 2016 r., poz. 65). </w:t>
      </w:r>
      <w:r w:rsidRPr="0066366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3669">
        <w:rPr>
          <w:rFonts w:ascii="Times New Roman" w:eastAsia="Times New Roman" w:hAnsi="Times New Roman" w:cs="Times New Roman"/>
          <w:color w:val="000000"/>
          <w:sz w:val="27"/>
          <w:szCs w:val="27"/>
          <w:lang w:eastAsia="pl-PL"/>
        </w:rPr>
        <w:br/>
        <w:t>Informacje dodatkowe: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informacji określonych w Załączniku Nr 6 do SIWZ („Wykaz osób, skierowanych przez Wykonawcę do zamówienia publicznego”).</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III.2) PODSTAWY WYKLUCZENIA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63669">
        <w:rPr>
          <w:rFonts w:ascii="Times New Roman" w:eastAsia="Times New Roman" w:hAnsi="Times New Roman" w:cs="Times New Roman"/>
          <w:b/>
          <w:bCs/>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63669">
        <w:rPr>
          <w:rFonts w:ascii="Times New Roman" w:eastAsia="Times New Roman" w:hAnsi="Times New Roman" w:cs="Times New Roman"/>
          <w:b/>
          <w:bCs/>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1 </w:t>
      </w:r>
      <w:r w:rsidRPr="00663669">
        <w:rPr>
          <w:rFonts w:ascii="Times New Roman" w:eastAsia="Times New Roman" w:hAnsi="Times New Roman" w:cs="Times New Roman"/>
          <w:color w:val="000000"/>
          <w:sz w:val="27"/>
          <w:szCs w:val="27"/>
          <w:lang w:eastAsia="pl-PL"/>
        </w:rPr>
        <w:lastRenderedPageBreak/>
        <w:t xml:space="preserve">ustawy </w:t>
      </w:r>
      <w:proofErr w:type="spellStart"/>
      <w:r w:rsidRPr="00663669">
        <w:rPr>
          <w:rFonts w:ascii="Times New Roman" w:eastAsia="Times New Roman" w:hAnsi="Times New Roman" w:cs="Times New Roman"/>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8 ustawy </w:t>
      </w:r>
      <w:proofErr w:type="spellStart"/>
      <w:r w:rsidRPr="00663669">
        <w:rPr>
          <w:rFonts w:ascii="Times New Roman" w:eastAsia="Times New Roman" w:hAnsi="Times New Roman" w:cs="Times New Roman"/>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63669">
        <w:rPr>
          <w:rFonts w:ascii="Times New Roman" w:eastAsia="Times New Roman" w:hAnsi="Times New Roman" w:cs="Times New Roman"/>
          <w:color w:val="000000"/>
          <w:sz w:val="27"/>
          <w:szCs w:val="27"/>
          <w:lang w:eastAsia="pl-PL"/>
        </w:rPr>
        <w:br/>
        <w:t>Tak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Oświadczenie o spełnianiu kryteriów selekcji </w:t>
      </w:r>
      <w:r w:rsidRPr="00663669">
        <w:rPr>
          <w:rFonts w:ascii="Times New Roman" w:eastAsia="Times New Roman" w:hAnsi="Times New Roman" w:cs="Times New Roman"/>
          <w:color w:val="000000"/>
          <w:sz w:val="27"/>
          <w:szCs w:val="27"/>
          <w:lang w:eastAsia="pl-PL"/>
        </w:rPr>
        <w:br/>
        <w:t>Nie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 xml:space="preserve">3)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w:t>
      </w:r>
      <w:r w:rsidRPr="00663669">
        <w:rPr>
          <w:rFonts w:ascii="Times New Roman" w:eastAsia="Times New Roman" w:hAnsi="Times New Roman" w:cs="Times New Roman"/>
          <w:color w:val="000000"/>
          <w:sz w:val="27"/>
          <w:szCs w:val="27"/>
          <w:lang w:eastAsia="pl-PL"/>
        </w:rPr>
        <w:lastRenderedPageBreak/>
        <w:t xml:space="preserve">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1) ustawy Prawo zamówień publicznych.</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III.5.1) W ZAKRESIE SPEŁNIANIA WARUNKÓW UDZIAŁU W POSTĘPOWANIU:</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 xml:space="preserve">1)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zakresie informacji określonych w Załączniku Nr 5 do SIWZ („Doświadczenie Wykonawcy”). 2) wykaz osób, skierowanych przez wykonawcę </w:t>
      </w:r>
      <w:r w:rsidRPr="00663669">
        <w:rPr>
          <w:rFonts w:ascii="Times New Roman" w:eastAsia="Times New Roman" w:hAnsi="Times New Roman" w:cs="Times New Roman"/>
          <w:color w:val="000000"/>
          <w:sz w:val="27"/>
          <w:szCs w:val="27"/>
          <w:lang w:eastAsia="pl-PL"/>
        </w:rPr>
        <w:lastRenderedPageBreak/>
        <w:t>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informacji określonych w Załączniku Nr 6 do SIWZ („Wykaz osób, skierowanych przez Wykonawcę do zamówienia publicznego”).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III.5.2) W ZAKRESIE KRYTERIÓW SELEKCJI:</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 xml:space="preserve">III.7) INNE DOKUMENTY NIE WYMIENIONE W </w:t>
      </w:r>
      <w:proofErr w:type="spellStart"/>
      <w:r w:rsidRPr="00663669">
        <w:rPr>
          <w:rFonts w:ascii="Times New Roman" w:eastAsia="Times New Roman" w:hAnsi="Times New Roman" w:cs="Times New Roman"/>
          <w:b/>
          <w:bCs/>
          <w:color w:val="000000"/>
          <w:sz w:val="27"/>
          <w:szCs w:val="27"/>
          <w:lang w:eastAsia="pl-PL"/>
        </w:rPr>
        <w:t>pkt</w:t>
      </w:r>
      <w:proofErr w:type="spellEnd"/>
      <w:r w:rsidRPr="00663669">
        <w:rPr>
          <w:rFonts w:ascii="Times New Roman" w:eastAsia="Times New Roman" w:hAnsi="Times New Roman" w:cs="Times New Roman"/>
          <w:b/>
          <w:bCs/>
          <w:color w:val="000000"/>
          <w:sz w:val="27"/>
          <w:szCs w:val="27"/>
          <w:lang w:eastAsia="pl-PL"/>
        </w:rPr>
        <w:t xml:space="preserve"> III.3) - III.6)</w:t>
      </w:r>
    </w:p>
    <w:p w:rsidR="00663669" w:rsidRPr="00663669" w:rsidRDefault="00663669" w:rsidP="00663669">
      <w:pPr>
        <w:spacing w:after="0" w:line="450" w:lineRule="atLeast"/>
        <w:rPr>
          <w:rFonts w:ascii="Times New Roman" w:eastAsia="Times New Roman" w:hAnsi="Times New Roman" w:cs="Times New Roman"/>
          <w:b/>
          <w:bCs/>
          <w:color w:val="000000"/>
          <w:sz w:val="36"/>
          <w:szCs w:val="36"/>
          <w:lang w:eastAsia="pl-PL"/>
        </w:rPr>
      </w:pPr>
      <w:r w:rsidRPr="00663669">
        <w:rPr>
          <w:rFonts w:ascii="Times New Roman" w:eastAsia="Times New Roman" w:hAnsi="Times New Roman" w:cs="Times New Roman"/>
          <w:b/>
          <w:bCs/>
          <w:color w:val="000000"/>
          <w:sz w:val="36"/>
          <w:szCs w:val="36"/>
          <w:u w:val="single"/>
          <w:lang w:eastAsia="pl-PL"/>
        </w:rPr>
        <w:t>SEKCJA IV: PROCEDURA</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IV.1) OPIS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IV.1.1) Tryb udzielenia zamówienia: </w:t>
      </w:r>
      <w:r w:rsidRPr="00663669">
        <w:rPr>
          <w:rFonts w:ascii="Times New Roman" w:eastAsia="Times New Roman" w:hAnsi="Times New Roman" w:cs="Times New Roman"/>
          <w:color w:val="000000"/>
          <w:sz w:val="27"/>
          <w:szCs w:val="27"/>
          <w:lang w:eastAsia="pl-PL"/>
        </w:rPr>
        <w:t>Przetarg nieograniczony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IV.1.2) Zamawiający żąda wniesienia wadium:</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Tak </w:t>
      </w:r>
      <w:r w:rsidRPr="00663669">
        <w:rPr>
          <w:rFonts w:ascii="Times New Roman" w:eastAsia="Times New Roman" w:hAnsi="Times New Roman" w:cs="Times New Roman"/>
          <w:color w:val="000000"/>
          <w:sz w:val="27"/>
          <w:szCs w:val="27"/>
          <w:lang w:eastAsia="pl-PL"/>
        </w:rPr>
        <w:br/>
        <w:t>Informacja na temat wadium </w:t>
      </w:r>
      <w:r w:rsidRPr="00663669">
        <w:rPr>
          <w:rFonts w:ascii="Times New Roman" w:eastAsia="Times New Roman" w:hAnsi="Times New Roman" w:cs="Times New Roman"/>
          <w:color w:val="000000"/>
          <w:sz w:val="27"/>
          <w:szCs w:val="27"/>
          <w:lang w:eastAsia="pl-PL"/>
        </w:rPr>
        <w:br/>
        <w:t xml:space="preserve">11.1. Warunkiem udziału w postępowaniu o udzielenie zamówienia jest wniesienie wadium w wysokości 40.000,00 PLN (słownie: czterdzieści tysięcy złotych) przed upływem terminu składania ofert. 11.2.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Wadium może być wnoszone w jednej lub kilku następujących formach: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pieniądzu,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poręczeniach bankowych lub poręczeniach spółdzielczej kasy oszczędnościowo – kredytowej, z tym, że poręczenie kasy jest zawsze poręczeniem pieniężnym,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gwarancjach bankowych,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gwarancjach ubezpieczeniowych,  poręczeniach udzielonych przez podmioty, o których mowa w art. 6b ust. 5 pkt. 2 ustawy z 9 listopada 2000 roku o utworzeniu Polskiej Agencji Rozwoju Przedsiębiorczości (Dz. U. z 2014 roku, poz. 1804 oraz z 2015 roku, poz. 978 i 1240). 11.3.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W przypadku składania przez Wykonawcę </w:t>
      </w:r>
      <w:r w:rsidRPr="00663669">
        <w:rPr>
          <w:rFonts w:ascii="Times New Roman" w:eastAsia="Times New Roman" w:hAnsi="Times New Roman" w:cs="Times New Roman"/>
          <w:color w:val="000000"/>
          <w:sz w:val="27"/>
          <w:szCs w:val="27"/>
          <w:lang w:eastAsia="pl-PL"/>
        </w:rPr>
        <w:lastRenderedPageBreak/>
        <w:t xml:space="preserve">wadium w formie gwarancji, gwarancja powinna być sporządzona zgodnie z obowiązującym prawem i winna zawierać następujące elementy: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nazwę dającego zlecenie (Wykonawcy), beneficjenta gwarancji (Zamawiającego), gwaranta (banku lub instytucji ubezpieczeniowej udzielających gwarancji) oraz wskazanie ich siedzib,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określenie wierzytelności, która ma być zabezpieczona gwarancją,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kwotę gwarancji,  </w:t>
      </w:r>
      <w:r w:rsidRPr="00663669">
        <w:rPr>
          <w:rFonts w:ascii="Times New Roman" w:eastAsia="Times New Roman" w:hAnsi="Times New Roman" w:cs="Times New Roman"/>
          <w:color w:val="000000"/>
          <w:sz w:val="27"/>
          <w:szCs w:val="27"/>
          <w:lang w:eastAsia="pl-PL"/>
        </w:rPr>
        <w:sym w:font="Symbol" w:char="F02D"/>
      </w:r>
      <w:r w:rsidRPr="00663669">
        <w:rPr>
          <w:rFonts w:ascii="Times New Roman" w:eastAsia="Times New Roman" w:hAnsi="Times New Roman" w:cs="Times New Roman"/>
          <w:color w:val="000000"/>
          <w:sz w:val="27"/>
          <w:szCs w:val="27"/>
          <w:lang w:eastAsia="pl-PL"/>
        </w:rPr>
        <w:t xml:space="preserve">termin ważności gwarancji,  zobowiązanie gwaranta do: „zapłacenia kwoty gwarancji na pierwsze pisemne żądanie Zamawiającego zawierające oświadczenie, zgodne z przywołanymi przepisami </w:t>
      </w:r>
      <w:proofErr w:type="spellStart"/>
      <w:r w:rsidRPr="00663669">
        <w:rPr>
          <w:rFonts w:ascii="Times New Roman" w:eastAsia="Times New Roman" w:hAnsi="Times New Roman" w:cs="Times New Roman"/>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 xml:space="preserve">, iż: Wykonawca, którego ofertę wybrano odmówił podpisania umowy na warunkach określonych w ofercie, lub Wykonawca, którego ofertę wybrano nie wniósł zabezpieczenia należytego wykonania umowy, lub zawarcie umowy z Wykonawcą, którego ofertę wybrano, stało się niemożliwe z przyczyn leżących po stronie Wykonawcy, lub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3, co spowodowało brak możliwości wybrania oferty złożonej przez wykonawcę jako najkorzystniejszej. 11.4. Wadium wnoszone w pieniądzu należy wpłacić przelewem na rachunek bankowy Zamawiającego Nr 55 9021 1018 0100 0185 2001 0016 - Bank Spółdzielczy „Wspólna Praca” w Kutnie Oddział w Krzyżanowie przed upływem terminu składania ofert. 11.5.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11.6. Wadium wniesione w postaci poręczeń i gwarancji bankowych oraz gwarancji ubezpieczeniowych należy załączyć do oferty. 11.7. Zamawiający dokona zwrotu, wezwie do ponownego złożenia wadium albo zatrzyma wadium na zasadach określonych w art. 46 ustawy </w:t>
      </w:r>
      <w:proofErr w:type="spellStart"/>
      <w:r w:rsidRPr="00663669">
        <w:rPr>
          <w:rFonts w:ascii="Times New Roman" w:eastAsia="Times New Roman" w:hAnsi="Times New Roman" w:cs="Times New Roman"/>
          <w:color w:val="000000"/>
          <w:sz w:val="27"/>
          <w:szCs w:val="27"/>
          <w:lang w:eastAsia="pl-PL"/>
        </w:rPr>
        <w:t>Pzp</w:t>
      </w:r>
      <w:proofErr w:type="spellEnd"/>
      <w:r w:rsidRPr="00663669">
        <w:rPr>
          <w:rFonts w:ascii="Times New Roman" w:eastAsia="Times New Roman" w:hAnsi="Times New Roman" w:cs="Times New Roman"/>
          <w:color w:val="000000"/>
          <w:sz w:val="27"/>
          <w:szCs w:val="27"/>
          <w:lang w:eastAsia="pl-PL"/>
        </w:rPr>
        <w:t>.</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lastRenderedPageBreak/>
        <w:br/>
      </w:r>
      <w:r w:rsidRPr="00663669">
        <w:rPr>
          <w:rFonts w:ascii="Times New Roman" w:eastAsia="Times New Roman" w:hAnsi="Times New Roman" w:cs="Times New Roman"/>
          <w:b/>
          <w:bCs/>
          <w:color w:val="000000"/>
          <w:sz w:val="27"/>
          <w:szCs w:val="27"/>
          <w:lang w:eastAsia="pl-PL"/>
        </w:rPr>
        <w:t>IV.1.3) Przewiduje się udzielenie zaliczek na poczet wykonania zamówienia:</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 </w:t>
      </w:r>
      <w:r w:rsidRPr="00663669">
        <w:rPr>
          <w:rFonts w:ascii="Times New Roman" w:eastAsia="Times New Roman" w:hAnsi="Times New Roman" w:cs="Times New Roman"/>
          <w:color w:val="000000"/>
          <w:sz w:val="27"/>
          <w:szCs w:val="27"/>
          <w:lang w:eastAsia="pl-PL"/>
        </w:rPr>
        <w:br/>
        <w:t>Należy podać informacje na temat udzielania zaliczek: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Nie </w:t>
      </w:r>
      <w:r w:rsidRPr="0066366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663669">
        <w:rPr>
          <w:rFonts w:ascii="Times New Roman" w:eastAsia="Times New Roman" w:hAnsi="Times New Roman" w:cs="Times New Roman"/>
          <w:color w:val="000000"/>
          <w:sz w:val="27"/>
          <w:szCs w:val="27"/>
          <w:lang w:eastAsia="pl-PL"/>
        </w:rPr>
        <w:br/>
        <w:t>Nie </w:t>
      </w:r>
      <w:r w:rsidRPr="00663669">
        <w:rPr>
          <w:rFonts w:ascii="Times New Roman" w:eastAsia="Times New Roman" w:hAnsi="Times New Roman" w:cs="Times New Roman"/>
          <w:color w:val="000000"/>
          <w:sz w:val="27"/>
          <w:szCs w:val="27"/>
          <w:lang w:eastAsia="pl-PL"/>
        </w:rPr>
        <w:br/>
        <w:t>Informacje dodatkowe: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IV.1.5.) Wymaga się złożenia oferty wariantowej:</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t>Dopuszcza się złożenie oferty wariantowej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Liczba wykonawców   </w:t>
      </w:r>
      <w:r w:rsidRPr="00663669">
        <w:rPr>
          <w:rFonts w:ascii="Times New Roman" w:eastAsia="Times New Roman" w:hAnsi="Times New Roman" w:cs="Times New Roman"/>
          <w:color w:val="000000"/>
          <w:sz w:val="27"/>
          <w:szCs w:val="27"/>
          <w:lang w:eastAsia="pl-PL"/>
        </w:rPr>
        <w:br/>
        <w:t>Przewidywana minimalna liczba wykonawców </w:t>
      </w:r>
      <w:r w:rsidRPr="00663669">
        <w:rPr>
          <w:rFonts w:ascii="Times New Roman" w:eastAsia="Times New Roman" w:hAnsi="Times New Roman" w:cs="Times New Roman"/>
          <w:color w:val="000000"/>
          <w:sz w:val="27"/>
          <w:szCs w:val="27"/>
          <w:lang w:eastAsia="pl-PL"/>
        </w:rPr>
        <w:br/>
        <w:t>Maksymalna liczba wykonawców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lastRenderedPageBreak/>
        <w:t>Kryteria selekcji wykonawców: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IV.1.7) Informacje na temat umowy ramowej lub dynamicznego systemu zakupów:</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Umowa ramowa będzie zawarta: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Czy przewiduje się ograniczenie liczby uczestników umowy ramowej: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Przewidziana maksymalna liczba uczestników umowy ramowej: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Informacje dodatkowe: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Zamówienie obejmuje ustanowienie dynamicznego systemu zakupów: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Informacje dodatkowe: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IV.1.8) Aukcja elektroniczna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Przewidziane jest przeprowadzenie aukcji elektronicznej </w:t>
      </w:r>
      <w:r w:rsidRPr="00663669">
        <w:rPr>
          <w:rFonts w:ascii="Times New Roman" w:eastAsia="Times New Roman" w:hAnsi="Times New Roman" w:cs="Times New Roman"/>
          <w:i/>
          <w:iCs/>
          <w:color w:val="000000"/>
          <w:sz w:val="27"/>
          <w:szCs w:val="27"/>
          <w:lang w:eastAsia="pl-PL"/>
        </w:rPr>
        <w:t>(przetarg nieograniczony, przetarg ograniczony, negocjacje z ogłoszeniem)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663669">
        <w:rPr>
          <w:rFonts w:ascii="Times New Roman" w:eastAsia="Times New Roman" w:hAnsi="Times New Roman" w:cs="Times New Roman"/>
          <w:color w:val="000000"/>
          <w:sz w:val="27"/>
          <w:szCs w:val="27"/>
          <w:lang w:eastAsia="pl-PL"/>
        </w:rPr>
        <w:br/>
        <w:t>Informacje dotyczące przebiegu aukcji elektronicznej: </w:t>
      </w:r>
      <w:r w:rsidRPr="0066366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6366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6366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63669">
        <w:rPr>
          <w:rFonts w:ascii="Times New Roman" w:eastAsia="Times New Roman" w:hAnsi="Times New Roman" w:cs="Times New Roman"/>
          <w:color w:val="000000"/>
          <w:sz w:val="27"/>
          <w:szCs w:val="27"/>
          <w:lang w:eastAsia="pl-PL"/>
        </w:rPr>
        <w:br/>
        <w:t>Informacje o liczbie etapów aukcji elektronicznej i czasie ich trwania:</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t>Czas trwania: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63669">
        <w:rPr>
          <w:rFonts w:ascii="Times New Roman" w:eastAsia="Times New Roman" w:hAnsi="Times New Roman" w:cs="Times New Roman"/>
          <w:color w:val="000000"/>
          <w:sz w:val="27"/>
          <w:szCs w:val="27"/>
          <w:lang w:eastAsia="pl-PL"/>
        </w:rPr>
        <w:br/>
        <w:t>Warunki zamknięcia aukcji elektronicznej: </w:t>
      </w:r>
      <w:r w:rsidRPr="00663669">
        <w:rPr>
          <w:rFonts w:ascii="Times New Roman" w:eastAsia="Times New Roman" w:hAnsi="Times New Roman" w:cs="Times New Roman"/>
          <w:color w:val="000000"/>
          <w:sz w:val="27"/>
          <w:szCs w:val="27"/>
          <w:lang w:eastAsia="pl-PL"/>
        </w:rPr>
        <w:br/>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IV.2) KRYTERIA OCENY OFERT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IV.2.1) Kryteria oceny ofert: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IV.2.2) Kryteria</w:t>
      </w:r>
      <w:r w:rsidRPr="0066366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10"/>
        <w:gridCol w:w="1016"/>
      </w:tblGrid>
      <w:tr w:rsidR="00663669" w:rsidRPr="00663669" w:rsidTr="00663669">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Znaczenie</w:t>
            </w:r>
          </w:p>
        </w:tc>
      </w:tr>
      <w:tr w:rsidR="00663669" w:rsidRPr="00663669" w:rsidTr="00663669">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60,00</w:t>
            </w:r>
          </w:p>
        </w:tc>
      </w:tr>
      <w:tr w:rsidR="00663669" w:rsidRPr="00663669" w:rsidTr="00663669">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lastRenderedPageBreak/>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69" w:rsidRPr="00663669" w:rsidRDefault="00663669" w:rsidP="00663669">
            <w:pPr>
              <w:spacing w:after="0" w:line="240" w:lineRule="auto"/>
              <w:rPr>
                <w:rFonts w:ascii="Times New Roman" w:eastAsia="Times New Roman" w:hAnsi="Times New Roman" w:cs="Times New Roman"/>
                <w:sz w:val="24"/>
                <w:szCs w:val="24"/>
                <w:lang w:eastAsia="pl-PL"/>
              </w:rPr>
            </w:pPr>
            <w:r w:rsidRPr="00663669">
              <w:rPr>
                <w:rFonts w:ascii="Times New Roman" w:eastAsia="Times New Roman" w:hAnsi="Times New Roman" w:cs="Times New Roman"/>
                <w:sz w:val="24"/>
                <w:szCs w:val="24"/>
                <w:lang w:eastAsia="pl-PL"/>
              </w:rPr>
              <w:t>40,00</w:t>
            </w:r>
          </w:p>
        </w:tc>
      </w:tr>
    </w:tbl>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63669">
        <w:rPr>
          <w:rFonts w:ascii="Times New Roman" w:eastAsia="Times New Roman" w:hAnsi="Times New Roman" w:cs="Times New Roman"/>
          <w:b/>
          <w:bCs/>
          <w:color w:val="000000"/>
          <w:sz w:val="27"/>
          <w:szCs w:val="27"/>
          <w:lang w:eastAsia="pl-PL"/>
        </w:rPr>
        <w:t>Pzp</w:t>
      </w:r>
      <w:proofErr w:type="spellEnd"/>
      <w:r w:rsidRPr="00663669">
        <w:rPr>
          <w:rFonts w:ascii="Times New Roman" w:eastAsia="Times New Roman" w:hAnsi="Times New Roman" w:cs="Times New Roman"/>
          <w:b/>
          <w:bCs/>
          <w:color w:val="000000"/>
          <w:sz w:val="27"/>
          <w:szCs w:val="27"/>
          <w:lang w:eastAsia="pl-PL"/>
        </w:rPr>
        <w:t> </w:t>
      </w:r>
      <w:r w:rsidRPr="00663669">
        <w:rPr>
          <w:rFonts w:ascii="Times New Roman" w:eastAsia="Times New Roman" w:hAnsi="Times New Roman" w:cs="Times New Roman"/>
          <w:color w:val="000000"/>
          <w:sz w:val="27"/>
          <w:szCs w:val="27"/>
          <w:lang w:eastAsia="pl-PL"/>
        </w:rPr>
        <w:t>(przetarg nieograniczony) </w:t>
      </w:r>
      <w:r w:rsidRPr="00663669">
        <w:rPr>
          <w:rFonts w:ascii="Times New Roman" w:eastAsia="Times New Roman" w:hAnsi="Times New Roman" w:cs="Times New Roman"/>
          <w:color w:val="000000"/>
          <w:sz w:val="27"/>
          <w:szCs w:val="27"/>
          <w:lang w:eastAsia="pl-PL"/>
        </w:rPr>
        <w:br/>
        <w:t>Nie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IV.3) Negocjacje z ogłoszeniem, dialog konkurencyjny, partnerstwo innowacyjne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IV.3.1) Informacje na temat negocjacji z ogłoszeniem</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Minimalne wymagania, które muszą spełniać wszystkie oferty: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63669">
        <w:rPr>
          <w:rFonts w:ascii="Times New Roman" w:eastAsia="Times New Roman" w:hAnsi="Times New Roman" w:cs="Times New Roman"/>
          <w:color w:val="000000"/>
          <w:sz w:val="27"/>
          <w:szCs w:val="27"/>
          <w:lang w:eastAsia="pl-PL"/>
        </w:rPr>
        <w:br/>
        <w:t>Przewidziany jest podział negocjacji na etapy w celu ograniczenia liczby ofert: </w:t>
      </w:r>
      <w:r w:rsidRPr="00663669">
        <w:rPr>
          <w:rFonts w:ascii="Times New Roman" w:eastAsia="Times New Roman" w:hAnsi="Times New Roman" w:cs="Times New Roman"/>
          <w:color w:val="000000"/>
          <w:sz w:val="27"/>
          <w:szCs w:val="27"/>
          <w:lang w:eastAsia="pl-PL"/>
        </w:rPr>
        <w:br/>
        <w:t>Należy podać informacje na temat etapów negocjacji (w tym liczbę etapów):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Informacje dodatkowe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IV.3.2) Informacje na temat dialogu konkurencyjnego</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Wstępny harmonogram postępowania: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Podział dialogu na etapy w celu ograniczenia liczby rozwiązań: </w:t>
      </w:r>
      <w:r w:rsidRPr="00663669">
        <w:rPr>
          <w:rFonts w:ascii="Times New Roman" w:eastAsia="Times New Roman" w:hAnsi="Times New Roman" w:cs="Times New Roman"/>
          <w:color w:val="000000"/>
          <w:sz w:val="27"/>
          <w:szCs w:val="27"/>
          <w:lang w:eastAsia="pl-PL"/>
        </w:rPr>
        <w:br/>
        <w:t>Należy podać informacje na temat etapów dialogu: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lastRenderedPageBreak/>
        <w:br/>
        <w:t>Informacje dodatkowe: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IV.3.3) Informacje na temat partnerstwa innowacyjnego</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Informacje dodatkowe: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IV.4) Licytacja elektroniczna </w:t>
      </w:r>
      <w:r w:rsidRPr="00663669">
        <w:rPr>
          <w:rFonts w:ascii="Times New Roman" w:eastAsia="Times New Roman" w:hAnsi="Times New Roman" w:cs="Times New Roman"/>
          <w:color w:val="000000"/>
          <w:sz w:val="27"/>
          <w:szCs w:val="27"/>
          <w:lang w:eastAsia="pl-PL"/>
        </w:rPr>
        <w:br/>
        <w:t>Adres strony internetowej, na której będzie prowadzona licytacja elektroniczna: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Informacje o liczbie etapów licytacji elektronicznej i czasie ich trwania:</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Czas trwania: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Termin składania wniosków o dopuszczenie do udziału w licytacji elektronicznej: </w:t>
      </w:r>
      <w:r w:rsidRPr="00663669">
        <w:rPr>
          <w:rFonts w:ascii="Times New Roman" w:eastAsia="Times New Roman" w:hAnsi="Times New Roman" w:cs="Times New Roman"/>
          <w:color w:val="000000"/>
          <w:sz w:val="27"/>
          <w:szCs w:val="27"/>
          <w:lang w:eastAsia="pl-PL"/>
        </w:rPr>
        <w:br/>
        <w:t>Data: godzina: </w:t>
      </w:r>
      <w:r w:rsidRPr="00663669">
        <w:rPr>
          <w:rFonts w:ascii="Times New Roman" w:eastAsia="Times New Roman" w:hAnsi="Times New Roman" w:cs="Times New Roman"/>
          <w:color w:val="000000"/>
          <w:sz w:val="27"/>
          <w:szCs w:val="27"/>
          <w:lang w:eastAsia="pl-PL"/>
        </w:rPr>
        <w:br/>
        <w:t>Termin otwarcia licytacji elektronicznej: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t>Termin i warunki zamknięcia licytacji elektronicznej: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t>Wymagania dotyczące zabezpieczenia należytego wykonania umowy: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color w:val="000000"/>
          <w:sz w:val="27"/>
          <w:szCs w:val="27"/>
          <w:lang w:eastAsia="pl-PL"/>
        </w:rPr>
        <w:br/>
        <w:t>Informacje dodatkowe: </w:t>
      </w:r>
    </w:p>
    <w:p w:rsidR="00663669" w:rsidRPr="00663669" w:rsidRDefault="00663669" w:rsidP="00663669">
      <w:pPr>
        <w:spacing w:after="0" w:line="450" w:lineRule="atLeast"/>
        <w:rPr>
          <w:rFonts w:ascii="Times New Roman" w:eastAsia="Times New Roman" w:hAnsi="Times New Roman" w:cs="Times New Roman"/>
          <w:color w:val="000000"/>
          <w:sz w:val="27"/>
          <w:szCs w:val="27"/>
          <w:lang w:eastAsia="pl-PL"/>
        </w:rPr>
      </w:pPr>
      <w:r w:rsidRPr="00663669">
        <w:rPr>
          <w:rFonts w:ascii="Times New Roman" w:eastAsia="Times New Roman" w:hAnsi="Times New Roman" w:cs="Times New Roman"/>
          <w:b/>
          <w:bCs/>
          <w:color w:val="000000"/>
          <w:sz w:val="27"/>
          <w:szCs w:val="27"/>
          <w:lang w:eastAsia="pl-PL"/>
        </w:rPr>
        <w:t>IV.5) ZMIANA UMOWY</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63669">
        <w:rPr>
          <w:rFonts w:ascii="Times New Roman" w:eastAsia="Times New Roman" w:hAnsi="Times New Roman" w:cs="Times New Roman"/>
          <w:color w:val="000000"/>
          <w:sz w:val="27"/>
          <w:szCs w:val="27"/>
          <w:lang w:eastAsia="pl-PL"/>
        </w:rPr>
        <w:t> Tak </w:t>
      </w:r>
      <w:r w:rsidRPr="00663669">
        <w:rPr>
          <w:rFonts w:ascii="Times New Roman" w:eastAsia="Times New Roman" w:hAnsi="Times New Roman" w:cs="Times New Roman"/>
          <w:color w:val="000000"/>
          <w:sz w:val="27"/>
          <w:szCs w:val="27"/>
          <w:lang w:eastAsia="pl-PL"/>
        </w:rPr>
        <w:br/>
        <w:t>Należy wskazać zakres, charakter zmian oraz warunki wprowadzenia zmian: </w:t>
      </w:r>
      <w:r w:rsidRPr="00663669">
        <w:rPr>
          <w:rFonts w:ascii="Times New Roman" w:eastAsia="Times New Roman" w:hAnsi="Times New Roman" w:cs="Times New Roman"/>
          <w:color w:val="000000"/>
          <w:sz w:val="27"/>
          <w:szCs w:val="27"/>
          <w:lang w:eastAsia="pl-PL"/>
        </w:rPr>
        <w:br/>
        <w:t xml:space="preserve">Zmiana umowy 1. Zmiana umowy może nastąpić w przypadkach: 1) określonych ustawą – Prawo zamówień publicznych, 2) przewidzianych w niniejszej umowie. 2. Zmiany mogą być inicjowane przez Zamawiającego lub przez Wykonawcę. 3. Zmiany, o których mowa w ust. 1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2) mogą dotyczyć: 1) zastosowania innych niż przewidziane w dokumentacji projektowej lub specyfikacji technicznej wykonania i odbioru robót technologii, materiałów, urządzeń oraz rozwiązań projektowych i funkcjonalnych w ramach zatwierdzonego projektu budowlanego, 2) aktualizacji rozwiązań projektowych z uwagi na postęp technologiczny, 3) zmiany rozwiązań projektowych z uwagi na wykryte w dokumentacji projektowej lub specyfikacji technicznej wykonania i odbioru robót wady lub usterki, 4) zmiany wymiarów, położenia lub wysokości części robót budowlanych, 5) zmiany w kolejności i terminach wykonywania robót budowlanych, 6) rezygnacji z wykonania części robót budowlanych. 4. W przypadku gdy zmiany, o których mowa w ust. 3 proponuje Wykonawca, warunkiem ich dokonania jest złożenie przez Wykonawcę wniosku zawierającego: 1) opis propozycji zmiany, 2) uzasadnienie zmiany, 3) obliczenie kosztów zmiany zgodnie z zasadami określonymi w umowie, jeżeli zmiana będzie miała wpływ na wynagrodzenie Wykonawcy, 4) opis wpływu zmiany na harmonogram rzeczowo-finansowy i termin wykonania umowy. 5. Jeżeli zmiany, o których mowa w ust. 3 wymagają </w:t>
      </w:r>
      <w:r w:rsidRPr="00663669">
        <w:rPr>
          <w:rFonts w:ascii="Times New Roman" w:eastAsia="Times New Roman" w:hAnsi="Times New Roman" w:cs="Times New Roman"/>
          <w:color w:val="000000"/>
          <w:sz w:val="27"/>
          <w:szCs w:val="27"/>
          <w:lang w:eastAsia="pl-PL"/>
        </w:rPr>
        <w:lastRenderedPageBreak/>
        <w:t xml:space="preserve">zmiany dokumentacji projektowej lub specyfikacji technicznej wykonania i odbioru robót budowlanych, strona inicjująca zmianę przedstawia projekt zamienny zawierający opis proponowanych zmian z informacją o konieczności lub nie, zmiany pozwolenia na budowę oraz przedmiar i niezbędne rysunki. Projekt taki wymaga akceptacji nadzoru autorskiego i zatwierdzenia do realizacji przez Zamawiającego. 6. Zmiany, o których mowa w ust. 3 mogą zostać dokonane, jeżeli uzasadniają to zaistniałe niżej wymienione okoliczności: 1) korzyści materialne, organizacyjne, funkcjonalne lub eksploatacyjne skutkujące obniżeniem kosztu wykonania robót, obniżeniem kosztu eksploatacji (użytkowania) obiektu lub podniesieniem wydajności urządzeń oraz usprawnieniami w trakcie użytkowania obiektu, 2) zmiana obowiązujących przepisów, która nastąpiła w trakcie realizacji zamówienia mająca wpływ na wykonanie przedmiotu umowy, 3) podniesienie bezpieczeństwa wykonywania robót, 4) wady lub usterki dokumentacji projektowej lub specyfikacji technicznej wykonania i odbioru robót budowlanych, bez usunięcia których nie jest możliwa prawidłowa i zgodna ze sztuką budowlaną realizacja przedmiotu umowy, 5) opóźnienia, utrudnienia, zawieszenia robót lub przeszkody spowodowane przez Zamawiającego lub innego Wykonawcę zatrudnionego przez Zamawiającego na terenie tej samej budowy, 6) zaistnienie nieprzewidzianych warunków uniemożliwiających realizację umowy: a) geologicznych polegających na wystąpieniu gruntów słabonośnych, zmienności warunków geologiczno – inżynierskich w podłożu wykonywanych robót budowlanych, wystąpienia wód gruntowych powyżej zaprojektowanego poziomu posadowienia, zagrożeń związanych z osuwiskami, kurczeniem i pęcznieniem gruntu; b) niekorzystnych warunków atmosferycznych takich jak niekorzystne temperatury, nagłe i intensywne opady śniegu, deszczu, gradu, porywiste wiatry, zanieczyszczenie powietrza, uniemożliwiające prowadzenie robót budowlanych, potwierdzone wpisem w dzienniku budowy, c) hydrologicznych polegających na wezbraniach wód w rzekach, powodziach, opadach </w:t>
      </w:r>
      <w:proofErr w:type="spellStart"/>
      <w:r w:rsidRPr="00663669">
        <w:rPr>
          <w:rFonts w:ascii="Times New Roman" w:eastAsia="Times New Roman" w:hAnsi="Times New Roman" w:cs="Times New Roman"/>
          <w:color w:val="000000"/>
          <w:sz w:val="27"/>
          <w:szCs w:val="27"/>
          <w:lang w:eastAsia="pl-PL"/>
        </w:rPr>
        <w:t>deszczów</w:t>
      </w:r>
      <w:proofErr w:type="spellEnd"/>
      <w:r w:rsidRPr="00663669">
        <w:rPr>
          <w:rFonts w:ascii="Times New Roman" w:eastAsia="Times New Roman" w:hAnsi="Times New Roman" w:cs="Times New Roman"/>
          <w:color w:val="000000"/>
          <w:sz w:val="27"/>
          <w:szCs w:val="27"/>
          <w:lang w:eastAsia="pl-PL"/>
        </w:rPr>
        <w:t xml:space="preserve"> nawalnych, roztopach, zatorach; d) przerw w dostawie nośników energii elektrycznej lub wody trwających powyżej 3 (trzech) dni, 7) działanie siły wyższej. 7. W przypadkach, gdy zmiana umowy wpływa na termin wykonania umowy Strony ustalą nowy </w:t>
      </w:r>
      <w:r w:rsidRPr="00663669">
        <w:rPr>
          <w:rFonts w:ascii="Times New Roman" w:eastAsia="Times New Roman" w:hAnsi="Times New Roman" w:cs="Times New Roman"/>
          <w:color w:val="000000"/>
          <w:sz w:val="27"/>
          <w:szCs w:val="27"/>
          <w:lang w:eastAsia="pl-PL"/>
        </w:rPr>
        <w:lastRenderedPageBreak/>
        <w:t xml:space="preserve">termin realizacji robót budowlanych, z tym że co do zasady okres przesunięcia terminu zakończenia równy będzie okresowi przerwy, postoju lub wykonania prac wynikających ze zmiany umowy. 8. Jeżeli w dokumentacji projektowej i specyfikacji technicznej zostaną wykryte wady lub usterki, Zamawiający w porozumieniu z autorem dokumentacji doprowadzi do ich usunięcia i uzgodni z Wykonawcą sposób wykonania robót budowlanych wynikający ze zmian tej dokumentacji. 9. Podstawę obliczenia kosztów zmiany, o której mowa w przypadku, gdy zmiany będą wynikać ze zmiany dokumentacji projektowej lub specyfikacji technicznej wykonania i odbioru robót stanowi projekt zamienny, o którym mowa w ust. 5 oraz kosztorys ofertowy opracowany w oparciu o następujące założenia: a) ceny czynników cenotwórczych (R, M, S, wskaźniki narzutów: </w:t>
      </w:r>
      <w:proofErr w:type="spellStart"/>
      <w:r w:rsidRPr="00663669">
        <w:rPr>
          <w:rFonts w:ascii="Times New Roman" w:eastAsia="Times New Roman" w:hAnsi="Times New Roman" w:cs="Times New Roman"/>
          <w:color w:val="000000"/>
          <w:sz w:val="27"/>
          <w:szCs w:val="27"/>
          <w:lang w:eastAsia="pl-PL"/>
        </w:rPr>
        <w:t>Kp</w:t>
      </w:r>
      <w:proofErr w:type="spellEnd"/>
      <w:r w:rsidRPr="00663669">
        <w:rPr>
          <w:rFonts w:ascii="Times New Roman" w:eastAsia="Times New Roman" w:hAnsi="Times New Roman" w:cs="Times New Roman"/>
          <w:color w:val="000000"/>
          <w:sz w:val="27"/>
          <w:szCs w:val="27"/>
          <w:lang w:eastAsia="pl-PL"/>
        </w:rPr>
        <w:t xml:space="preserve">, </w:t>
      </w:r>
      <w:proofErr w:type="spellStart"/>
      <w:r w:rsidRPr="00663669">
        <w:rPr>
          <w:rFonts w:ascii="Times New Roman" w:eastAsia="Times New Roman" w:hAnsi="Times New Roman" w:cs="Times New Roman"/>
          <w:color w:val="000000"/>
          <w:sz w:val="27"/>
          <w:szCs w:val="27"/>
          <w:lang w:eastAsia="pl-PL"/>
        </w:rPr>
        <w:t>Kz</w:t>
      </w:r>
      <w:proofErr w:type="spellEnd"/>
      <w:r w:rsidRPr="00663669">
        <w:rPr>
          <w:rFonts w:ascii="Times New Roman" w:eastAsia="Times New Roman" w:hAnsi="Times New Roman" w:cs="Times New Roman"/>
          <w:color w:val="000000"/>
          <w:sz w:val="27"/>
          <w:szCs w:val="27"/>
          <w:lang w:eastAsia="pl-PL"/>
        </w:rPr>
        <w:t xml:space="preserve">, Z) zostaną przyjęte zgodnie z zestawieniem czynników cenotwórczych z narzutami złożonym przez Wykonawcę w myśl § 4 ust. 1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3) umowy; b) w przypadku, gdy nie będzie możliwe rozliczenie danej roboty w oparciu o zapisy w </w:t>
      </w:r>
      <w:proofErr w:type="spellStart"/>
      <w:r w:rsidRPr="00663669">
        <w:rPr>
          <w:rFonts w:ascii="Times New Roman" w:eastAsia="Times New Roman" w:hAnsi="Times New Roman" w:cs="Times New Roman"/>
          <w:color w:val="000000"/>
          <w:sz w:val="27"/>
          <w:szCs w:val="27"/>
          <w:lang w:eastAsia="pl-PL"/>
        </w:rPr>
        <w:t>ppkt</w:t>
      </w:r>
      <w:proofErr w:type="spellEnd"/>
      <w:r w:rsidRPr="00663669">
        <w:rPr>
          <w:rFonts w:ascii="Times New Roman" w:eastAsia="Times New Roman" w:hAnsi="Times New Roman" w:cs="Times New Roman"/>
          <w:color w:val="000000"/>
          <w:sz w:val="27"/>
          <w:szCs w:val="27"/>
          <w:lang w:eastAsia="pl-PL"/>
        </w:rPr>
        <w:t xml:space="preserve"> a), brakujące ceny czynników cenotwórczych zostaną przyjęte z zeszytów SEKOCENBUD (jako średnie) za okres ich „wbudowania”; c) podstawą do określenia nakładów rzeczowych będą normy zawarte w kosztorysie Wykonawcy, o którym mowa w § 4 ust. 1 </w:t>
      </w:r>
      <w:proofErr w:type="spellStart"/>
      <w:r w:rsidRPr="00663669">
        <w:rPr>
          <w:rFonts w:ascii="Times New Roman" w:eastAsia="Times New Roman" w:hAnsi="Times New Roman" w:cs="Times New Roman"/>
          <w:color w:val="000000"/>
          <w:sz w:val="27"/>
          <w:szCs w:val="27"/>
          <w:lang w:eastAsia="pl-PL"/>
        </w:rPr>
        <w:t>pkt</w:t>
      </w:r>
      <w:proofErr w:type="spellEnd"/>
      <w:r w:rsidRPr="00663669">
        <w:rPr>
          <w:rFonts w:ascii="Times New Roman" w:eastAsia="Times New Roman" w:hAnsi="Times New Roman" w:cs="Times New Roman"/>
          <w:color w:val="000000"/>
          <w:sz w:val="27"/>
          <w:szCs w:val="27"/>
          <w:lang w:eastAsia="pl-PL"/>
        </w:rPr>
        <w:t xml:space="preserve"> 3) umowy, a w przypadku ich braku – odpowiednie pozycje </w:t>
      </w:r>
      <w:proofErr w:type="spellStart"/>
      <w:r w:rsidRPr="00663669">
        <w:rPr>
          <w:rFonts w:ascii="Times New Roman" w:eastAsia="Times New Roman" w:hAnsi="Times New Roman" w:cs="Times New Roman"/>
          <w:color w:val="000000"/>
          <w:sz w:val="27"/>
          <w:szCs w:val="27"/>
          <w:lang w:eastAsia="pl-PL"/>
        </w:rPr>
        <w:t>KNR-ów</w:t>
      </w:r>
      <w:proofErr w:type="spellEnd"/>
      <w:r w:rsidRPr="00663669">
        <w:rPr>
          <w:rFonts w:ascii="Times New Roman" w:eastAsia="Times New Roman" w:hAnsi="Times New Roman" w:cs="Times New Roman"/>
          <w:color w:val="000000"/>
          <w:sz w:val="27"/>
          <w:szCs w:val="27"/>
          <w:lang w:eastAsia="pl-PL"/>
        </w:rPr>
        <w:t xml:space="preserve">. W przypadku braku odpowiednich pozycji w </w:t>
      </w:r>
      <w:proofErr w:type="spellStart"/>
      <w:r w:rsidRPr="00663669">
        <w:rPr>
          <w:rFonts w:ascii="Times New Roman" w:eastAsia="Times New Roman" w:hAnsi="Times New Roman" w:cs="Times New Roman"/>
          <w:color w:val="000000"/>
          <w:sz w:val="27"/>
          <w:szCs w:val="27"/>
          <w:lang w:eastAsia="pl-PL"/>
        </w:rPr>
        <w:t>KNR-ach</w:t>
      </w:r>
      <w:proofErr w:type="spellEnd"/>
      <w:r w:rsidRPr="00663669">
        <w:rPr>
          <w:rFonts w:ascii="Times New Roman" w:eastAsia="Times New Roman" w:hAnsi="Times New Roman" w:cs="Times New Roman"/>
          <w:color w:val="000000"/>
          <w:sz w:val="27"/>
          <w:szCs w:val="27"/>
          <w:lang w:eastAsia="pl-PL"/>
        </w:rPr>
        <w:t xml:space="preserve">, zastosowane zostaną </w:t>
      </w:r>
      <w:proofErr w:type="spellStart"/>
      <w:r w:rsidRPr="00663669">
        <w:rPr>
          <w:rFonts w:ascii="Times New Roman" w:eastAsia="Times New Roman" w:hAnsi="Times New Roman" w:cs="Times New Roman"/>
          <w:color w:val="000000"/>
          <w:sz w:val="27"/>
          <w:szCs w:val="27"/>
          <w:lang w:eastAsia="pl-PL"/>
        </w:rPr>
        <w:t>KNNR-y</w:t>
      </w:r>
      <w:proofErr w:type="spellEnd"/>
      <w:r w:rsidRPr="00663669">
        <w:rPr>
          <w:rFonts w:ascii="Times New Roman" w:eastAsia="Times New Roman" w:hAnsi="Times New Roman" w:cs="Times New Roman"/>
          <w:color w:val="000000"/>
          <w:sz w:val="27"/>
          <w:szCs w:val="27"/>
          <w:lang w:eastAsia="pl-PL"/>
        </w:rPr>
        <w:t xml:space="preserve">, </w:t>
      </w:r>
      <w:proofErr w:type="spellStart"/>
      <w:r w:rsidRPr="00663669">
        <w:rPr>
          <w:rFonts w:ascii="Times New Roman" w:eastAsia="Times New Roman" w:hAnsi="Times New Roman" w:cs="Times New Roman"/>
          <w:color w:val="000000"/>
          <w:sz w:val="27"/>
          <w:szCs w:val="27"/>
          <w:lang w:eastAsia="pl-PL"/>
        </w:rPr>
        <w:t>KSNR-y</w:t>
      </w:r>
      <w:proofErr w:type="spellEnd"/>
      <w:r w:rsidRPr="00663669">
        <w:rPr>
          <w:rFonts w:ascii="Times New Roman" w:eastAsia="Times New Roman" w:hAnsi="Times New Roman" w:cs="Times New Roman"/>
          <w:color w:val="000000"/>
          <w:sz w:val="27"/>
          <w:szCs w:val="27"/>
          <w:lang w:eastAsia="pl-PL"/>
        </w:rPr>
        <w:t xml:space="preserve">, a następnie wycena indywidualna Wykonawcy, zatwierdzona przez Zamawiającego. 10. Gdy zmiany nie wymagają sporządzania projektu zamiennego, sporządza się kosztorys ofertowy w oparciu o założenia określone w ust. 9 lit. a) – c). 11. Wykonawca powinien opracować kosztorys, o którym mowa w ust. 9 i 10 oraz przedstawić go Zamawiającemu do akceptacji przed rozpoczęciem robót wynikających z tych zmian. 12. Wykonawca nie będzie uprawniony do przedłużenia terminu wykonania umowy i zwiększenia wynagrodzenia, jeżeli zmiana jest wymuszona uchybieniem czy naruszeniem umowy przez Wykonawcę. W takim przypadku koszty dodatkowe związane z takimi zmianami ponosi Wykonawca. 13. Dokonanie zmian wymaga podpisania każdorazowo aneksu do umowy. 14. W przypadku, gdy zmiany umowy mają wpływ na treść harmonogramu rzeczowo – finansowego Wykonawca </w:t>
      </w:r>
      <w:r w:rsidRPr="00663669">
        <w:rPr>
          <w:rFonts w:ascii="Times New Roman" w:eastAsia="Times New Roman" w:hAnsi="Times New Roman" w:cs="Times New Roman"/>
          <w:color w:val="000000"/>
          <w:sz w:val="27"/>
          <w:szCs w:val="27"/>
          <w:lang w:eastAsia="pl-PL"/>
        </w:rPr>
        <w:lastRenderedPageBreak/>
        <w:t>zobowiązany jest przedłożyć zaktualizowany harmonogram rzeczowo – finansowy w terminie 2 dni od dnia zawarcia aneksu. 15. Przypadki zmian niniejszej umowy oraz warunki tych zmian, określają ponadto postanowienia § 7 ust. 4, § 9 ust. 3 do ust. 5 oraz § 16 ust. 1 umowy.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IV.6) INFORMACJE ADMINISTRACYJNE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IV.6.1) Sposób udostępniania informacji o charakterze poufnym </w:t>
      </w:r>
      <w:r w:rsidRPr="00663669">
        <w:rPr>
          <w:rFonts w:ascii="Times New Roman" w:eastAsia="Times New Roman" w:hAnsi="Times New Roman" w:cs="Times New Roman"/>
          <w:i/>
          <w:iCs/>
          <w:color w:val="000000"/>
          <w:sz w:val="27"/>
          <w:szCs w:val="27"/>
          <w:lang w:eastAsia="pl-PL"/>
        </w:rPr>
        <w:t>(jeżeli dotyczy):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Środki służące ochronie informacji o charakterze poufnym</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63669">
        <w:rPr>
          <w:rFonts w:ascii="Times New Roman" w:eastAsia="Times New Roman" w:hAnsi="Times New Roman" w:cs="Times New Roman"/>
          <w:color w:val="000000"/>
          <w:sz w:val="27"/>
          <w:szCs w:val="27"/>
          <w:lang w:eastAsia="pl-PL"/>
        </w:rPr>
        <w:br/>
        <w:t>Data: 2019-06-28, godzina: 10:00, </w:t>
      </w:r>
      <w:r w:rsidRPr="0066366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663669">
        <w:rPr>
          <w:rFonts w:ascii="Times New Roman" w:eastAsia="Times New Roman" w:hAnsi="Times New Roman" w:cs="Times New Roman"/>
          <w:color w:val="000000"/>
          <w:sz w:val="27"/>
          <w:szCs w:val="27"/>
          <w:lang w:eastAsia="pl-PL"/>
        </w:rPr>
        <w:br/>
        <w:t>Nie </w:t>
      </w:r>
      <w:r w:rsidRPr="00663669">
        <w:rPr>
          <w:rFonts w:ascii="Times New Roman" w:eastAsia="Times New Roman" w:hAnsi="Times New Roman" w:cs="Times New Roman"/>
          <w:color w:val="000000"/>
          <w:sz w:val="27"/>
          <w:szCs w:val="27"/>
          <w:lang w:eastAsia="pl-PL"/>
        </w:rPr>
        <w:br/>
        <w:t>Wskazać powody: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63669">
        <w:rPr>
          <w:rFonts w:ascii="Times New Roman" w:eastAsia="Times New Roman" w:hAnsi="Times New Roman" w:cs="Times New Roman"/>
          <w:color w:val="000000"/>
          <w:sz w:val="27"/>
          <w:szCs w:val="27"/>
          <w:lang w:eastAsia="pl-PL"/>
        </w:rPr>
        <w:br/>
        <w:t>&gt; język polski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IV.6.3) Termin związania ofertą: </w:t>
      </w:r>
      <w:r w:rsidRPr="00663669">
        <w:rPr>
          <w:rFonts w:ascii="Times New Roman" w:eastAsia="Times New Roman" w:hAnsi="Times New Roman" w:cs="Times New Roman"/>
          <w:color w:val="000000"/>
          <w:sz w:val="27"/>
          <w:szCs w:val="27"/>
          <w:lang w:eastAsia="pl-PL"/>
        </w:rPr>
        <w:t>do: okres w dniach: 30 (od ostatecznego terminu składania ofert)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3669">
        <w:rPr>
          <w:rFonts w:ascii="Times New Roman" w:eastAsia="Times New Roman" w:hAnsi="Times New Roman" w:cs="Times New Roman"/>
          <w:color w:val="000000"/>
          <w:sz w:val="27"/>
          <w:szCs w:val="27"/>
          <w:lang w:eastAsia="pl-PL"/>
        </w:rPr>
        <w:t> Nie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663669">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663669">
        <w:rPr>
          <w:rFonts w:ascii="Times New Roman" w:eastAsia="Times New Roman" w:hAnsi="Times New Roman" w:cs="Times New Roman"/>
          <w:color w:val="000000"/>
          <w:sz w:val="27"/>
          <w:szCs w:val="27"/>
          <w:lang w:eastAsia="pl-PL"/>
        </w:rPr>
        <w:t> Nie </w:t>
      </w:r>
      <w:r w:rsidRPr="00663669">
        <w:rPr>
          <w:rFonts w:ascii="Times New Roman" w:eastAsia="Times New Roman" w:hAnsi="Times New Roman" w:cs="Times New Roman"/>
          <w:color w:val="000000"/>
          <w:sz w:val="27"/>
          <w:szCs w:val="27"/>
          <w:lang w:eastAsia="pl-PL"/>
        </w:rPr>
        <w:br/>
      </w:r>
      <w:r w:rsidRPr="00663669">
        <w:rPr>
          <w:rFonts w:ascii="Times New Roman" w:eastAsia="Times New Roman" w:hAnsi="Times New Roman" w:cs="Times New Roman"/>
          <w:b/>
          <w:bCs/>
          <w:color w:val="000000"/>
          <w:sz w:val="27"/>
          <w:szCs w:val="27"/>
          <w:lang w:eastAsia="pl-PL"/>
        </w:rPr>
        <w:t>IV.6.6) Informacje dodatkowe:</w:t>
      </w:r>
      <w:r w:rsidRPr="00663669">
        <w:rPr>
          <w:rFonts w:ascii="Times New Roman" w:eastAsia="Times New Roman" w:hAnsi="Times New Roman" w:cs="Times New Roman"/>
          <w:color w:val="000000"/>
          <w:sz w:val="27"/>
          <w:szCs w:val="27"/>
          <w:lang w:eastAsia="pl-PL"/>
        </w:rPr>
        <w:t> </w:t>
      </w:r>
      <w:r w:rsidRPr="00663669">
        <w:rPr>
          <w:rFonts w:ascii="Times New Roman" w:eastAsia="Times New Roman" w:hAnsi="Times New Roman" w:cs="Times New Roman"/>
          <w:color w:val="000000"/>
          <w:sz w:val="27"/>
          <w:szCs w:val="27"/>
          <w:lang w:eastAsia="pl-PL"/>
        </w:rPr>
        <w:br/>
        <w:t>nie dotyczy</w:t>
      </w:r>
    </w:p>
    <w:p w:rsidR="00663669" w:rsidRPr="00663669" w:rsidRDefault="00663669" w:rsidP="00663669">
      <w:pPr>
        <w:spacing w:after="0" w:line="450" w:lineRule="atLeast"/>
        <w:jc w:val="center"/>
        <w:rPr>
          <w:rFonts w:ascii="Times New Roman" w:eastAsia="Times New Roman" w:hAnsi="Times New Roman" w:cs="Times New Roman"/>
          <w:b/>
          <w:bCs/>
          <w:color w:val="000000"/>
          <w:sz w:val="36"/>
          <w:szCs w:val="36"/>
          <w:lang w:eastAsia="pl-PL"/>
        </w:rPr>
      </w:pPr>
      <w:r w:rsidRPr="00663669">
        <w:rPr>
          <w:rFonts w:ascii="Times New Roman" w:eastAsia="Times New Roman" w:hAnsi="Times New Roman" w:cs="Times New Roman"/>
          <w:b/>
          <w:bCs/>
          <w:color w:val="000000"/>
          <w:sz w:val="36"/>
          <w:szCs w:val="36"/>
          <w:u w:val="single"/>
          <w:lang w:eastAsia="pl-PL"/>
        </w:rPr>
        <w:t>ZAŁĄCZNIK I - INFORMACJE DOTYCZĄCE OFERT CZĘŚCIOWYCH</w:t>
      </w:r>
    </w:p>
    <w:p w:rsidR="00663669" w:rsidRDefault="00663669" w:rsidP="00663669">
      <w:pPr>
        <w:spacing w:after="0" w:line="450" w:lineRule="atLeast"/>
        <w:rPr>
          <w:rFonts w:ascii="Times New Roman" w:eastAsia="Times New Roman" w:hAnsi="Times New Roman" w:cs="Times New Roman"/>
          <w:b/>
          <w:color w:val="000000"/>
          <w:sz w:val="27"/>
          <w:szCs w:val="27"/>
          <w:lang w:eastAsia="pl-PL"/>
        </w:rPr>
      </w:pPr>
    </w:p>
    <w:p w:rsidR="00663669" w:rsidRPr="00663669" w:rsidRDefault="00663669" w:rsidP="00663669">
      <w:pPr>
        <w:spacing w:after="0" w:line="450" w:lineRule="atLeast"/>
        <w:rPr>
          <w:rFonts w:ascii="Times New Roman" w:eastAsia="Times New Roman" w:hAnsi="Times New Roman" w:cs="Times New Roman"/>
          <w:b/>
          <w:color w:val="000000"/>
          <w:sz w:val="27"/>
          <w:szCs w:val="27"/>
          <w:lang w:eastAsia="pl-PL"/>
        </w:rPr>
      </w:pPr>
      <w:r w:rsidRPr="00663669">
        <w:rPr>
          <w:rFonts w:ascii="Times New Roman" w:eastAsia="Times New Roman" w:hAnsi="Times New Roman" w:cs="Times New Roman"/>
          <w:b/>
          <w:color w:val="000000"/>
          <w:sz w:val="27"/>
          <w:szCs w:val="27"/>
          <w:lang w:eastAsia="pl-PL"/>
        </w:rPr>
        <w:t>Zatwierdzam:</w:t>
      </w:r>
    </w:p>
    <w:p w:rsidR="00663669" w:rsidRPr="00663669" w:rsidRDefault="00663669" w:rsidP="00663669">
      <w:pPr>
        <w:ind w:left="708"/>
        <w:rPr>
          <w:b/>
        </w:rPr>
      </w:pPr>
      <w:r w:rsidRPr="00663669">
        <w:rPr>
          <w:b/>
        </w:rPr>
        <w:t xml:space="preserve">     </w:t>
      </w:r>
    </w:p>
    <w:p w:rsidR="00C45BE3" w:rsidRPr="00663669" w:rsidRDefault="00663669" w:rsidP="00663669">
      <w:pPr>
        <w:ind w:left="708"/>
        <w:rPr>
          <w:b/>
        </w:rPr>
      </w:pPr>
      <w:r w:rsidRPr="00663669">
        <w:rPr>
          <w:b/>
        </w:rPr>
        <w:t xml:space="preserve">Wójt Gminy </w:t>
      </w:r>
    </w:p>
    <w:p w:rsidR="00663669" w:rsidRPr="00663669" w:rsidRDefault="00663669">
      <w:pPr>
        <w:rPr>
          <w:b/>
        </w:rPr>
      </w:pPr>
      <w:r w:rsidRPr="00663669">
        <w:rPr>
          <w:b/>
        </w:rPr>
        <w:t>/-/ mgr inż. Tomasz Jakubowski</w:t>
      </w:r>
    </w:p>
    <w:sectPr w:rsidR="00663669" w:rsidRPr="00663669" w:rsidSect="00C45B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3669"/>
    <w:rsid w:val="00663669"/>
    <w:rsid w:val="00C45B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B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094532">
      <w:bodyDiv w:val="1"/>
      <w:marLeft w:val="0"/>
      <w:marRight w:val="0"/>
      <w:marTop w:val="0"/>
      <w:marBottom w:val="0"/>
      <w:divBdr>
        <w:top w:val="none" w:sz="0" w:space="0" w:color="auto"/>
        <w:left w:val="none" w:sz="0" w:space="0" w:color="auto"/>
        <w:bottom w:val="none" w:sz="0" w:space="0" w:color="auto"/>
        <w:right w:val="none" w:sz="0" w:space="0" w:color="auto"/>
      </w:divBdr>
      <w:divsChild>
        <w:div w:id="703363907">
          <w:marLeft w:val="0"/>
          <w:marRight w:val="0"/>
          <w:marTop w:val="0"/>
          <w:marBottom w:val="0"/>
          <w:divBdr>
            <w:top w:val="none" w:sz="0" w:space="0" w:color="auto"/>
            <w:left w:val="none" w:sz="0" w:space="0" w:color="auto"/>
            <w:bottom w:val="none" w:sz="0" w:space="0" w:color="auto"/>
            <w:right w:val="none" w:sz="0" w:space="0" w:color="auto"/>
          </w:divBdr>
          <w:divsChild>
            <w:div w:id="1434545110">
              <w:marLeft w:val="0"/>
              <w:marRight w:val="0"/>
              <w:marTop w:val="0"/>
              <w:marBottom w:val="0"/>
              <w:divBdr>
                <w:top w:val="none" w:sz="0" w:space="0" w:color="auto"/>
                <w:left w:val="none" w:sz="0" w:space="0" w:color="auto"/>
                <w:bottom w:val="none" w:sz="0" w:space="0" w:color="auto"/>
                <w:right w:val="none" w:sz="0" w:space="0" w:color="auto"/>
              </w:divBdr>
            </w:div>
            <w:div w:id="628442471">
              <w:marLeft w:val="0"/>
              <w:marRight w:val="0"/>
              <w:marTop w:val="0"/>
              <w:marBottom w:val="0"/>
              <w:divBdr>
                <w:top w:val="none" w:sz="0" w:space="0" w:color="auto"/>
                <w:left w:val="none" w:sz="0" w:space="0" w:color="auto"/>
                <w:bottom w:val="none" w:sz="0" w:space="0" w:color="auto"/>
                <w:right w:val="none" w:sz="0" w:space="0" w:color="auto"/>
              </w:divBdr>
            </w:div>
            <w:div w:id="601305033">
              <w:marLeft w:val="0"/>
              <w:marRight w:val="0"/>
              <w:marTop w:val="0"/>
              <w:marBottom w:val="0"/>
              <w:divBdr>
                <w:top w:val="none" w:sz="0" w:space="0" w:color="auto"/>
                <w:left w:val="none" w:sz="0" w:space="0" w:color="auto"/>
                <w:bottom w:val="none" w:sz="0" w:space="0" w:color="auto"/>
                <w:right w:val="none" w:sz="0" w:space="0" w:color="auto"/>
              </w:divBdr>
              <w:divsChild>
                <w:div w:id="542060888">
                  <w:marLeft w:val="0"/>
                  <w:marRight w:val="0"/>
                  <w:marTop w:val="0"/>
                  <w:marBottom w:val="0"/>
                  <w:divBdr>
                    <w:top w:val="none" w:sz="0" w:space="0" w:color="auto"/>
                    <w:left w:val="none" w:sz="0" w:space="0" w:color="auto"/>
                    <w:bottom w:val="none" w:sz="0" w:space="0" w:color="auto"/>
                    <w:right w:val="none" w:sz="0" w:space="0" w:color="auto"/>
                  </w:divBdr>
                </w:div>
              </w:divsChild>
            </w:div>
            <w:div w:id="715668680">
              <w:marLeft w:val="0"/>
              <w:marRight w:val="0"/>
              <w:marTop w:val="0"/>
              <w:marBottom w:val="0"/>
              <w:divBdr>
                <w:top w:val="none" w:sz="0" w:space="0" w:color="auto"/>
                <w:left w:val="none" w:sz="0" w:space="0" w:color="auto"/>
                <w:bottom w:val="none" w:sz="0" w:space="0" w:color="auto"/>
                <w:right w:val="none" w:sz="0" w:space="0" w:color="auto"/>
              </w:divBdr>
              <w:divsChild>
                <w:div w:id="928193636">
                  <w:marLeft w:val="0"/>
                  <w:marRight w:val="0"/>
                  <w:marTop w:val="0"/>
                  <w:marBottom w:val="0"/>
                  <w:divBdr>
                    <w:top w:val="none" w:sz="0" w:space="0" w:color="auto"/>
                    <w:left w:val="none" w:sz="0" w:space="0" w:color="auto"/>
                    <w:bottom w:val="none" w:sz="0" w:space="0" w:color="auto"/>
                    <w:right w:val="none" w:sz="0" w:space="0" w:color="auto"/>
                  </w:divBdr>
                </w:div>
              </w:divsChild>
            </w:div>
            <w:div w:id="649602662">
              <w:marLeft w:val="0"/>
              <w:marRight w:val="0"/>
              <w:marTop w:val="0"/>
              <w:marBottom w:val="0"/>
              <w:divBdr>
                <w:top w:val="none" w:sz="0" w:space="0" w:color="auto"/>
                <w:left w:val="none" w:sz="0" w:space="0" w:color="auto"/>
                <w:bottom w:val="none" w:sz="0" w:space="0" w:color="auto"/>
                <w:right w:val="none" w:sz="0" w:space="0" w:color="auto"/>
              </w:divBdr>
              <w:divsChild>
                <w:div w:id="1625766447">
                  <w:marLeft w:val="0"/>
                  <w:marRight w:val="0"/>
                  <w:marTop w:val="0"/>
                  <w:marBottom w:val="0"/>
                  <w:divBdr>
                    <w:top w:val="none" w:sz="0" w:space="0" w:color="auto"/>
                    <w:left w:val="none" w:sz="0" w:space="0" w:color="auto"/>
                    <w:bottom w:val="none" w:sz="0" w:space="0" w:color="auto"/>
                    <w:right w:val="none" w:sz="0" w:space="0" w:color="auto"/>
                  </w:divBdr>
                </w:div>
                <w:div w:id="677079537">
                  <w:marLeft w:val="0"/>
                  <w:marRight w:val="0"/>
                  <w:marTop w:val="0"/>
                  <w:marBottom w:val="0"/>
                  <w:divBdr>
                    <w:top w:val="none" w:sz="0" w:space="0" w:color="auto"/>
                    <w:left w:val="none" w:sz="0" w:space="0" w:color="auto"/>
                    <w:bottom w:val="none" w:sz="0" w:space="0" w:color="auto"/>
                    <w:right w:val="none" w:sz="0" w:space="0" w:color="auto"/>
                  </w:divBdr>
                </w:div>
                <w:div w:id="1711147418">
                  <w:marLeft w:val="0"/>
                  <w:marRight w:val="0"/>
                  <w:marTop w:val="0"/>
                  <w:marBottom w:val="0"/>
                  <w:divBdr>
                    <w:top w:val="none" w:sz="0" w:space="0" w:color="auto"/>
                    <w:left w:val="none" w:sz="0" w:space="0" w:color="auto"/>
                    <w:bottom w:val="none" w:sz="0" w:space="0" w:color="auto"/>
                    <w:right w:val="none" w:sz="0" w:space="0" w:color="auto"/>
                  </w:divBdr>
                </w:div>
                <w:div w:id="1471706108">
                  <w:marLeft w:val="0"/>
                  <w:marRight w:val="0"/>
                  <w:marTop w:val="0"/>
                  <w:marBottom w:val="0"/>
                  <w:divBdr>
                    <w:top w:val="none" w:sz="0" w:space="0" w:color="auto"/>
                    <w:left w:val="none" w:sz="0" w:space="0" w:color="auto"/>
                    <w:bottom w:val="none" w:sz="0" w:space="0" w:color="auto"/>
                    <w:right w:val="none" w:sz="0" w:space="0" w:color="auto"/>
                  </w:divBdr>
                </w:div>
              </w:divsChild>
            </w:div>
            <w:div w:id="154079178">
              <w:marLeft w:val="0"/>
              <w:marRight w:val="0"/>
              <w:marTop w:val="0"/>
              <w:marBottom w:val="0"/>
              <w:divBdr>
                <w:top w:val="none" w:sz="0" w:space="0" w:color="auto"/>
                <w:left w:val="none" w:sz="0" w:space="0" w:color="auto"/>
                <w:bottom w:val="none" w:sz="0" w:space="0" w:color="auto"/>
                <w:right w:val="none" w:sz="0" w:space="0" w:color="auto"/>
              </w:divBdr>
              <w:divsChild>
                <w:div w:id="818420580">
                  <w:marLeft w:val="0"/>
                  <w:marRight w:val="0"/>
                  <w:marTop w:val="0"/>
                  <w:marBottom w:val="0"/>
                  <w:divBdr>
                    <w:top w:val="none" w:sz="0" w:space="0" w:color="auto"/>
                    <w:left w:val="none" w:sz="0" w:space="0" w:color="auto"/>
                    <w:bottom w:val="none" w:sz="0" w:space="0" w:color="auto"/>
                    <w:right w:val="none" w:sz="0" w:space="0" w:color="auto"/>
                  </w:divBdr>
                </w:div>
                <w:div w:id="1579055729">
                  <w:marLeft w:val="0"/>
                  <w:marRight w:val="0"/>
                  <w:marTop w:val="0"/>
                  <w:marBottom w:val="0"/>
                  <w:divBdr>
                    <w:top w:val="none" w:sz="0" w:space="0" w:color="auto"/>
                    <w:left w:val="none" w:sz="0" w:space="0" w:color="auto"/>
                    <w:bottom w:val="none" w:sz="0" w:space="0" w:color="auto"/>
                    <w:right w:val="none" w:sz="0" w:space="0" w:color="auto"/>
                  </w:divBdr>
                </w:div>
                <w:div w:id="1761633687">
                  <w:marLeft w:val="0"/>
                  <w:marRight w:val="0"/>
                  <w:marTop w:val="0"/>
                  <w:marBottom w:val="0"/>
                  <w:divBdr>
                    <w:top w:val="none" w:sz="0" w:space="0" w:color="auto"/>
                    <w:left w:val="none" w:sz="0" w:space="0" w:color="auto"/>
                    <w:bottom w:val="none" w:sz="0" w:space="0" w:color="auto"/>
                    <w:right w:val="none" w:sz="0" w:space="0" w:color="auto"/>
                  </w:divBdr>
                </w:div>
                <w:div w:id="2028485315">
                  <w:marLeft w:val="0"/>
                  <w:marRight w:val="0"/>
                  <w:marTop w:val="0"/>
                  <w:marBottom w:val="0"/>
                  <w:divBdr>
                    <w:top w:val="none" w:sz="0" w:space="0" w:color="auto"/>
                    <w:left w:val="none" w:sz="0" w:space="0" w:color="auto"/>
                    <w:bottom w:val="none" w:sz="0" w:space="0" w:color="auto"/>
                    <w:right w:val="none" w:sz="0" w:space="0" w:color="auto"/>
                  </w:divBdr>
                </w:div>
                <w:div w:id="1996756067">
                  <w:marLeft w:val="0"/>
                  <w:marRight w:val="0"/>
                  <w:marTop w:val="0"/>
                  <w:marBottom w:val="0"/>
                  <w:divBdr>
                    <w:top w:val="none" w:sz="0" w:space="0" w:color="auto"/>
                    <w:left w:val="none" w:sz="0" w:space="0" w:color="auto"/>
                    <w:bottom w:val="none" w:sz="0" w:space="0" w:color="auto"/>
                    <w:right w:val="none" w:sz="0" w:space="0" w:color="auto"/>
                  </w:divBdr>
                </w:div>
                <w:div w:id="850803424">
                  <w:marLeft w:val="0"/>
                  <w:marRight w:val="0"/>
                  <w:marTop w:val="0"/>
                  <w:marBottom w:val="0"/>
                  <w:divBdr>
                    <w:top w:val="none" w:sz="0" w:space="0" w:color="auto"/>
                    <w:left w:val="none" w:sz="0" w:space="0" w:color="auto"/>
                    <w:bottom w:val="none" w:sz="0" w:space="0" w:color="auto"/>
                    <w:right w:val="none" w:sz="0" w:space="0" w:color="auto"/>
                  </w:divBdr>
                </w:div>
                <w:div w:id="1242787387">
                  <w:marLeft w:val="0"/>
                  <w:marRight w:val="0"/>
                  <w:marTop w:val="0"/>
                  <w:marBottom w:val="0"/>
                  <w:divBdr>
                    <w:top w:val="none" w:sz="0" w:space="0" w:color="auto"/>
                    <w:left w:val="none" w:sz="0" w:space="0" w:color="auto"/>
                    <w:bottom w:val="none" w:sz="0" w:space="0" w:color="auto"/>
                    <w:right w:val="none" w:sz="0" w:space="0" w:color="auto"/>
                  </w:divBdr>
                </w:div>
              </w:divsChild>
            </w:div>
            <w:div w:id="683359306">
              <w:marLeft w:val="0"/>
              <w:marRight w:val="0"/>
              <w:marTop w:val="0"/>
              <w:marBottom w:val="0"/>
              <w:divBdr>
                <w:top w:val="none" w:sz="0" w:space="0" w:color="auto"/>
                <w:left w:val="none" w:sz="0" w:space="0" w:color="auto"/>
                <w:bottom w:val="none" w:sz="0" w:space="0" w:color="auto"/>
                <w:right w:val="none" w:sz="0" w:space="0" w:color="auto"/>
              </w:divBdr>
              <w:divsChild>
                <w:div w:id="1178891212">
                  <w:marLeft w:val="0"/>
                  <w:marRight w:val="0"/>
                  <w:marTop w:val="0"/>
                  <w:marBottom w:val="0"/>
                  <w:divBdr>
                    <w:top w:val="none" w:sz="0" w:space="0" w:color="auto"/>
                    <w:left w:val="none" w:sz="0" w:space="0" w:color="auto"/>
                    <w:bottom w:val="none" w:sz="0" w:space="0" w:color="auto"/>
                    <w:right w:val="none" w:sz="0" w:space="0" w:color="auto"/>
                  </w:divBdr>
                </w:div>
                <w:div w:id="95251578">
                  <w:marLeft w:val="0"/>
                  <w:marRight w:val="0"/>
                  <w:marTop w:val="0"/>
                  <w:marBottom w:val="0"/>
                  <w:divBdr>
                    <w:top w:val="none" w:sz="0" w:space="0" w:color="auto"/>
                    <w:left w:val="none" w:sz="0" w:space="0" w:color="auto"/>
                    <w:bottom w:val="none" w:sz="0" w:space="0" w:color="auto"/>
                    <w:right w:val="none" w:sz="0" w:space="0" w:color="auto"/>
                  </w:divBdr>
                </w:div>
              </w:divsChild>
            </w:div>
            <w:div w:id="995307126">
              <w:marLeft w:val="0"/>
              <w:marRight w:val="0"/>
              <w:marTop w:val="0"/>
              <w:marBottom w:val="0"/>
              <w:divBdr>
                <w:top w:val="none" w:sz="0" w:space="0" w:color="auto"/>
                <w:left w:val="none" w:sz="0" w:space="0" w:color="auto"/>
                <w:bottom w:val="none" w:sz="0" w:space="0" w:color="auto"/>
                <w:right w:val="none" w:sz="0" w:space="0" w:color="auto"/>
              </w:divBdr>
              <w:divsChild>
                <w:div w:id="2038848527">
                  <w:marLeft w:val="0"/>
                  <w:marRight w:val="0"/>
                  <w:marTop w:val="0"/>
                  <w:marBottom w:val="0"/>
                  <w:divBdr>
                    <w:top w:val="none" w:sz="0" w:space="0" w:color="auto"/>
                    <w:left w:val="none" w:sz="0" w:space="0" w:color="auto"/>
                    <w:bottom w:val="none" w:sz="0" w:space="0" w:color="auto"/>
                    <w:right w:val="none" w:sz="0" w:space="0" w:color="auto"/>
                  </w:divBdr>
                </w:div>
                <w:div w:id="1116678912">
                  <w:marLeft w:val="0"/>
                  <w:marRight w:val="0"/>
                  <w:marTop w:val="0"/>
                  <w:marBottom w:val="0"/>
                  <w:divBdr>
                    <w:top w:val="none" w:sz="0" w:space="0" w:color="auto"/>
                    <w:left w:val="none" w:sz="0" w:space="0" w:color="auto"/>
                    <w:bottom w:val="none" w:sz="0" w:space="0" w:color="auto"/>
                    <w:right w:val="none" w:sz="0" w:space="0" w:color="auto"/>
                  </w:divBdr>
                </w:div>
                <w:div w:id="1033456138">
                  <w:marLeft w:val="0"/>
                  <w:marRight w:val="0"/>
                  <w:marTop w:val="0"/>
                  <w:marBottom w:val="0"/>
                  <w:divBdr>
                    <w:top w:val="none" w:sz="0" w:space="0" w:color="auto"/>
                    <w:left w:val="none" w:sz="0" w:space="0" w:color="auto"/>
                    <w:bottom w:val="none" w:sz="0" w:space="0" w:color="auto"/>
                    <w:right w:val="none" w:sz="0" w:space="0" w:color="auto"/>
                  </w:divBdr>
                </w:div>
                <w:div w:id="1970235000">
                  <w:marLeft w:val="0"/>
                  <w:marRight w:val="0"/>
                  <w:marTop w:val="0"/>
                  <w:marBottom w:val="0"/>
                  <w:divBdr>
                    <w:top w:val="none" w:sz="0" w:space="0" w:color="auto"/>
                    <w:left w:val="none" w:sz="0" w:space="0" w:color="auto"/>
                    <w:bottom w:val="none" w:sz="0" w:space="0" w:color="auto"/>
                    <w:right w:val="none" w:sz="0" w:space="0" w:color="auto"/>
                  </w:divBdr>
                </w:div>
                <w:div w:id="940605223">
                  <w:marLeft w:val="0"/>
                  <w:marRight w:val="0"/>
                  <w:marTop w:val="0"/>
                  <w:marBottom w:val="0"/>
                  <w:divBdr>
                    <w:top w:val="none" w:sz="0" w:space="0" w:color="auto"/>
                    <w:left w:val="none" w:sz="0" w:space="0" w:color="auto"/>
                    <w:bottom w:val="none" w:sz="0" w:space="0" w:color="auto"/>
                    <w:right w:val="none" w:sz="0" w:space="0" w:color="auto"/>
                  </w:divBdr>
                </w:div>
              </w:divsChild>
            </w:div>
            <w:div w:id="1841046263">
              <w:marLeft w:val="0"/>
              <w:marRight w:val="0"/>
              <w:marTop w:val="0"/>
              <w:marBottom w:val="0"/>
              <w:divBdr>
                <w:top w:val="none" w:sz="0" w:space="0" w:color="auto"/>
                <w:left w:val="none" w:sz="0" w:space="0" w:color="auto"/>
                <w:bottom w:val="none" w:sz="0" w:space="0" w:color="auto"/>
                <w:right w:val="none" w:sz="0" w:space="0" w:color="auto"/>
              </w:divBdr>
              <w:divsChild>
                <w:div w:id="2006089455">
                  <w:marLeft w:val="0"/>
                  <w:marRight w:val="0"/>
                  <w:marTop w:val="0"/>
                  <w:marBottom w:val="0"/>
                  <w:divBdr>
                    <w:top w:val="none" w:sz="0" w:space="0" w:color="auto"/>
                    <w:left w:val="none" w:sz="0" w:space="0" w:color="auto"/>
                    <w:bottom w:val="none" w:sz="0" w:space="0" w:color="auto"/>
                    <w:right w:val="none" w:sz="0" w:space="0" w:color="auto"/>
                  </w:divBdr>
                </w:div>
                <w:div w:id="1292052772">
                  <w:marLeft w:val="0"/>
                  <w:marRight w:val="0"/>
                  <w:marTop w:val="0"/>
                  <w:marBottom w:val="0"/>
                  <w:divBdr>
                    <w:top w:val="none" w:sz="0" w:space="0" w:color="auto"/>
                    <w:left w:val="none" w:sz="0" w:space="0" w:color="auto"/>
                    <w:bottom w:val="none" w:sz="0" w:space="0" w:color="auto"/>
                    <w:right w:val="none" w:sz="0" w:space="0" w:color="auto"/>
                  </w:divBdr>
                </w:div>
                <w:div w:id="1757093430">
                  <w:marLeft w:val="0"/>
                  <w:marRight w:val="0"/>
                  <w:marTop w:val="0"/>
                  <w:marBottom w:val="0"/>
                  <w:divBdr>
                    <w:top w:val="none" w:sz="0" w:space="0" w:color="auto"/>
                    <w:left w:val="none" w:sz="0" w:space="0" w:color="auto"/>
                    <w:bottom w:val="none" w:sz="0" w:space="0" w:color="auto"/>
                    <w:right w:val="none" w:sz="0" w:space="0" w:color="auto"/>
                  </w:divBdr>
                </w:div>
                <w:div w:id="76294846">
                  <w:marLeft w:val="0"/>
                  <w:marRight w:val="0"/>
                  <w:marTop w:val="0"/>
                  <w:marBottom w:val="0"/>
                  <w:divBdr>
                    <w:top w:val="none" w:sz="0" w:space="0" w:color="auto"/>
                    <w:left w:val="none" w:sz="0" w:space="0" w:color="auto"/>
                    <w:bottom w:val="none" w:sz="0" w:space="0" w:color="auto"/>
                    <w:right w:val="none" w:sz="0" w:space="0" w:color="auto"/>
                  </w:divBdr>
                </w:div>
                <w:div w:id="1516530938">
                  <w:marLeft w:val="0"/>
                  <w:marRight w:val="0"/>
                  <w:marTop w:val="0"/>
                  <w:marBottom w:val="0"/>
                  <w:divBdr>
                    <w:top w:val="none" w:sz="0" w:space="0" w:color="auto"/>
                    <w:left w:val="none" w:sz="0" w:space="0" w:color="auto"/>
                    <w:bottom w:val="none" w:sz="0" w:space="0" w:color="auto"/>
                    <w:right w:val="none" w:sz="0" w:space="0" w:color="auto"/>
                  </w:divBdr>
                </w:div>
                <w:div w:id="1249461798">
                  <w:marLeft w:val="0"/>
                  <w:marRight w:val="0"/>
                  <w:marTop w:val="0"/>
                  <w:marBottom w:val="0"/>
                  <w:divBdr>
                    <w:top w:val="none" w:sz="0" w:space="0" w:color="auto"/>
                    <w:left w:val="none" w:sz="0" w:space="0" w:color="auto"/>
                    <w:bottom w:val="none" w:sz="0" w:space="0" w:color="auto"/>
                    <w:right w:val="none" w:sz="0" w:space="0" w:color="auto"/>
                  </w:divBdr>
                </w:div>
                <w:div w:id="1207991921">
                  <w:marLeft w:val="0"/>
                  <w:marRight w:val="0"/>
                  <w:marTop w:val="0"/>
                  <w:marBottom w:val="0"/>
                  <w:divBdr>
                    <w:top w:val="none" w:sz="0" w:space="0" w:color="auto"/>
                    <w:left w:val="none" w:sz="0" w:space="0" w:color="auto"/>
                    <w:bottom w:val="none" w:sz="0" w:space="0" w:color="auto"/>
                    <w:right w:val="none" w:sz="0" w:space="0" w:color="auto"/>
                  </w:divBdr>
                </w:div>
                <w:div w:id="1724522664">
                  <w:marLeft w:val="0"/>
                  <w:marRight w:val="0"/>
                  <w:marTop w:val="0"/>
                  <w:marBottom w:val="0"/>
                  <w:divBdr>
                    <w:top w:val="none" w:sz="0" w:space="0" w:color="auto"/>
                    <w:left w:val="none" w:sz="0" w:space="0" w:color="auto"/>
                    <w:bottom w:val="none" w:sz="0" w:space="0" w:color="auto"/>
                    <w:right w:val="none" w:sz="0" w:space="0" w:color="auto"/>
                  </w:divBdr>
                </w:div>
              </w:divsChild>
            </w:div>
            <w:div w:id="239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4632</Words>
  <Characters>27795</Characters>
  <Application>Microsoft Office Word</Application>
  <DocSecurity>0</DocSecurity>
  <Lines>231</Lines>
  <Paragraphs>64</Paragraphs>
  <ScaleCrop>false</ScaleCrop>
  <Company/>
  <LinksUpToDate>false</LinksUpToDate>
  <CharactersWithSpaces>32363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2019-06-13T09:25:00Z</dcterms:created>
  <dcterms:modified xsi:type="dcterms:W3CDTF">2019-06-13T09:27:00Z</dcterms:modified>
</cp:coreProperties>
</file>