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2" w:rsidRPr="004E64FD" w:rsidRDefault="00CF0A62" w:rsidP="004E64FD">
      <w:pPr>
        <w:spacing w:line="360" w:lineRule="auto"/>
        <w:ind w:left="57"/>
        <w:jc w:val="both"/>
        <w:rPr>
          <w:rFonts w:ascii="Arial" w:hAnsi="Arial" w:cs="Arial"/>
          <w:color w:val="000000"/>
          <w:kern w:val="0"/>
          <w:sz w:val="22"/>
          <w:szCs w:val="22"/>
        </w:rPr>
      </w:pPr>
    </w:p>
    <w:p w:rsidR="00CF0A62" w:rsidRPr="004E64FD" w:rsidRDefault="00CF0A62" w:rsidP="00E760C1">
      <w:pPr>
        <w:spacing w:line="360" w:lineRule="auto"/>
        <w:ind w:left="57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4E64FD">
        <w:rPr>
          <w:rFonts w:ascii="Arial" w:hAnsi="Arial" w:cs="Arial"/>
          <w:b/>
          <w:color w:val="000000"/>
          <w:kern w:val="0"/>
          <w:sz w:val="22"/>
          <w:szCs w:val="22"/>
        </w:rPr>
        <w:t>OPIS PRZEDMIOTU ZAMÓWIENIA</w:t>
      </w:r>
    </w:p>
    <w:p w:rsidR="00CF0A62" w:rsidRPr="004E64FD" w:rsidRDefault="00CF0A62" w:rsidP="00E760C1">
      <w:pPr>
        <w:spacing w:line="360" w:lineRule="auto"/>
        <w:ind w:left="57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</w:p>
    <w:p w:rsidR="00CF0A62" w:rsidRPr="004E64FD" w:rsidRDefault="00CF0A62" w:rsidP="00E760C1">
      <w:pPr>
        <w:spacing w:line="360" w:lineRule="auto"/>
        <w:ind w:left="57"/>
        <w:jc w:val="center"/>
        <w:rPr>
          <w:rFonts w:ascii="Arial" w:hAnsi="Arial" w:cs="Arial"/>
          <w:color w:val="000000"/>
          <w:kern w:val="0"/>
          <w:sz w:val="22"/>
          <w:szCs w:val="22"/>
        </w:rPr>
      </w:pPr>
      <w:r w:rsidRPr="004E64FD">
        <w:rPr>
          <w:rFonts w:ascii="Arial" w:hAnsi="Arial" w:cs="Arial"/>
          <w:color w:val="000000"/>
          <w:kern w:val="0"/>
          <w:sz w:val="22"/>
          <w:szCs w:val="22"/>
        </w:rPr>
        <w:t>w postępowaniu przetargu nieograniczonego na:</w:t>
      </w:r>
    </w:p>
    <w:p w:rsidR="00CF0A62" w:rsidRPr="004E64FD" w:rsidRDefault="00CF0A62" w:rsidP="00E760C1">
      <w:pPr>
        <w:spacing w:line="360" w:lineRule="auto"/>
        <w:ind w:left="57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4E64FD">
        <w:rPr>
          <w:rFonts w:ascii="Arial" w:hAnsi="Arial" w:cs="Arial"/>
          <w:b/>
          <w:color w:val="000000"/>
          <w:kern w:val="0"/>
          <w:sz w:val="22"/>
          <w:szCs w:val="22"/>
        </w:rPr>
        <w:t>Świadczenie usług odbioru i zagospodarowania odpadów komunalnych od właścicieli nieruchomości  zamieszkałych</w:t>
      </w:r>
    </w:p>
    <w:p w:rsidR="00CF0A62" w:rsidRPr="004E64FD" w:rsidRDefault="00CF0A62" w:rsidP="00E760C1">
      <w:pPr>
        <w:spacing w:line="360" w:lineRule="auto"/>
        <w:ind w:left="57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4E64FD">
        <w:rPr>
          <w:rFonts w:ascii="Arial" w:hAnsi="Arial" w:cs="Arial"/>
          <w:b/>
          <w:color w:val="000000"/>
          <w:kern w:val="0"/>
          <w:sz w:val="22"/>
          <w:szCs w:val="22"/>
        </w:rPr>
        <w:t>na terenie Gminy Krzyżanów</w:t>
      </w:r>
    </w:p>
    <w:p w:rsidR="00CF0A62" w:rsidRPr="004E64FD" w:rsidRDefault="00CF0A62" w:rsidP="004E64FD">
      <w:pPr>
        <w:spacing w:line="360" w:lineRule="auto"/>
        <w:ind w:left="57"/>
        <w:jc w:val="both"/>
        <w:rPr>
          <w:rFonts w:ascii="Arial" w:hAnsi="Arial" w:cs="Arial"/>
          <w:color w:val="000000"/>
          <w:kern w:val="0"/>
          <w:sz w:val="22"/>
          <w:szCs w:val="22"/>
        </w:rPr>
      </w:pPr>
    </w:p>
    <w:p w:rsidR="00CF0A62" w:rsidRPr="004E64FD" w:rsidRDefault="00CF0A62" w:rsidP="004E64FD">
      <w:pPr>
        <w:spacing w:line="360" w:lineRule="auto"/>
        <w:ind w:left="57"/>
        <w:jc w:val="both"/>
        <w:rPr>
          <w:rFonts w:ascii="Arial" w:hAnsi="Arial" w:cs="Arial"/>
          <w:color w:val="F0000D"/>
          <w:kern w:val="0"/>
          <w:sz w:val="22"/>
          <w:szCs w:val="22"/>
        </w:rPr>
      </w:pPr>
    </w:p>
    <w:p w:rsidR="00CF0A62" w:rsidRPr="004E64FD" w:rsidRDefault="00CF0A62" w:rsidP="004E64FD">
      <w:pPr>
        <w:spacing w:line="360" w:lineRule="auto"/>
        <w:ind w:left="57"/>
        <w:jc w:val="both"/>
        <w:rPr>
          <w:rFonts w:ascii="Arial" w:hAnsi="Arial" w:cs="Arial"/>
          <w:color w:val="F0000D"/>
          <w:kern w:val="0"/>
          <w:sz w:val="22"/>
          <w:szCs w:val="22"/>
        </w:rPr>
      </w:pPr>
    </w:p>
    <w:p w:rsidR="002B2865" w:rsidRPr="004E64FD" w:rsidRDefault="002B2865" w:rsidP="004E64FD">
      <w:pPr>
        <w:pStyle w:val="Akapitzlist"/>
        <w:numPr>
          <w:ilvl w:val="0"/>
          <w:numId w:val="1"/>
        </w:numPr>
        <w:suppressAutoHyphens/>
        <w:spacing w:line="360" w:lineRule="auto"/>
        <w:ind w:left="57"/>
        <w:jc w:val="both"/>
        <w:rPr>
          <w:rFonts w:ascii="Arial" w:hAnsi="Arial" w:cs="Arial"/>
          <w:bCs/>
          <w:sz w:val="22"/>
          <w:szCs w:val="22"/>
        </w:rPr>
      </w:pPr>
      <w:r w:rsidRPr="004E64FD">
        <w:rPr>
          <w:rFonts w:ascii="Arial" w:hAnsi="Arial" w:cs="Arial"/>
          <w:bCs/>
          <w:sz w:val="22"/>
          <w:szCs w:val="22"/>
        </w:rPr>
        <w:t>Charakterystyka Gminy i dane szacunkowe pozwalające ocenić wartość oferty</w:t>
      </w:r>
    </w:p>
    <w:p w:rsidR="002B2865" w:rsidRPr="004E64FD" w:rsidRDefault="002B2865" w:rsidP="004E64FD">
      <w:pPr>
        <w:pStyle w:val="Akapitzlist"/>
        <w:numPr>
          <w:ilvl w:val="0"/>
          <w:numId w:val="2"/>
        </w:numPr>
        <w:suppressAutoHyphens/>
        <w:spacing w:line="360" w:lineRule="auto"/>
        <w:ind w:left="57"/>
        <w:jc w:val="both"/>
        <w:rPr>
          <w:rFonts w:ascii="Arial" w:hAnsi="Arial" w:cs="Arial"/>
          <w:bCs/>
          <w:sz w:val="22"/>
          <w:szCs w:val="22"/>
        </w:rPr>
      </w:pPr>
      <w:r w:rsidRPr="004E64FD">
        <w:rPr>
          <w:rFonts w:ascii="Arial" w:hAnsi="Arial" w:cs="Arial"/>
          <w:bCs/>
          <w:sz w:val="22"/>
          <w:szCs w:val="22"/>
        </w:rPr>
        <w:t xml:space="preserve">Powierzchnia </w:t>
      </w:r>
      <w:r w:rsidRPr="004E64FD">
        <w:rPr>
          <w:rFonts w:ascii="Arial" w:hAnsi="Arial" w:cs="Arial"/>
          <w:color w:val="000000"/>
          <w:spacing w:val="-2"/>
          <w:sz w:val="22"/>
          <w:szCs w:val="22"/>
        </w:rPr>
        <w:t>Gminy Krzyżanów wynosi 103 km</w:t>
      </w:r>
      <w:r w:rsidRPr="004E64FD">
        <w:rPr>
          <w:rFonts w:ascii="Arial" w:hAnsi="Arial" w:cs="Arial"/>
          <w:color w:val="000000"/>
          <w:spacing w:val="-2"/>
          <w:sz w:val="22"/>
          <w:szCs w:val="22"/>
          <w:vertAlign w:val="superscript"/>
        </w:rPr>
        <w:t xml:space="preserve"> 2</w:t>
      </w:r>
      <w:r w:rsidRPr="004E64FD">
        <w:rPr>
          <w:rFonts w:ascii="Arial" w:hAnsi="Arial" w:cs="Arial"/>
          <w:color w:val="000000"/>
          <w:spacing w:val="-2"/>
          <w:sz w:val="22"/>
          <w:szCs w:val="22"/>
        </w:rPr>
        <w:t xml:space="preserve"> .</w:t>
      </w:r>
    </w:p>
    <w:p w:rsidR="002B2865" w:rsidRDefault="002B2865" w:rsidP="004E64FD">
      <w:pPr>
        <w:pStyle w:val="Akapitzlist"/>
        <w:numPr>
          <w:ilvl w:val="0"/>
          <w:numId w:val="2"/>
        </w:numPr>
        <w:suppressAutoHyphens/>
        <w:spacing w:line="360" w:lineRule="auto"/>
        <w:ind w:left="57"/>
        <w:jc w:val="both"/>
        <w:rPr>
          <w:rFonts w:ascii="Arial" w:hAnsi="Arial" w:cs="Arial"/>
          <w:bCs/>
          <w:sz w:val="22"/>
          <w:szCs w:val="22"/>
        </w:rPr>
      </w:pPr>
      <w:r w:rsidRPr="004E64FD">
        <w:rPr>
          <w:rFonts w:ascii="Arial" w:hAnsi="Arial" w:cs="Arial"/>
          <w:bCs/>
          <w:sz w:val="22"/>
          <w:szCs w:val="22"/>
        </w:rPr>
        <w:t>Ilość nieruchomości i ludności w poszczególnych mie</w:t>
      </w:r>
      <w:r w:rsidR="005D14AE" w:rsidRPr="004E64FD">
        <w:rPr>
          <w:rFonts w:ascii="Arial" w:hAnsi="Arial" w:cs="Arial"/>
          <w:bCs/>
          <w:sz w:val="22"/>
          <w:szCs w:val="22"/>
        </w:rPr>
        <w:t>j</w:t>
      </w:r>
      <w:r w:rsidR="008F46CF" w:rsidRPr="004E64FD">
        <w:rPr>
          <w:rFonts w:ascii="Arial" w:hAnsi="Arial" w:cs="Arial"/>
          <w:bCs/>
          <w:sz w:val="22"/>
          <w:szCs w:val="22"/>
        </w:rPr>
        <w:t>scowościach na dzień 18</w:t>
      </w:r>
      <w:r w:rsidR="005D14AE" w:rsidRPr="004E64FD">
        <w:rPr>
          <w:rFonts w:ascii="Arial" w:hAnsi="Arial" w:cs="Arial"/>
          <w:bCs/>
          <w:sz w:val="22"/>
          <w:szCs w:val="22"/>
        </w:rPr>
        <w:t xml:space="preserve">.10.2019 </w:t>
      </w:r>
      <w:r w:rsidRPr="004E64FD">
        <w:rPr>
          <w:rFonts w:ascii="Arial" w:hAnsi="Arial" w:cs="Arial"/>
          <w:bCs/>
          <w:sz w:val="22"/>
          <w:szCs w:val="22"/>
        </w:rPr>
        <w:t>r.</w:t>
      </w:r>
    </w:p>
    <w:p w:rsidR="009E280A" w:rsidRPr="009E280A" w:rsidRDefault="009E280A" w:rsidP="009E280A">
      <w:pPr>
        <w:pStyle w:val="Akapitzlist"/>
        <w:suppressAutoHyphens/>
        <w:spacing w:line="360" w:lineRule="auto"/>
        <w:ind w:left="57"/>
        <w:jc w:val="both"/>
        <w:rPr>
          <w:rFonts w:ascii="Arial" w:hAnsi="Arial" w:cs="Arial"/>
          <w:b/>
          <w:bCs/>
          <w:sz w:val="22"/>
          <w:szCs w:val="22"/>
        </w:rPr>
      </w:pPr>
      <w:r w:rsidRPr="009E280A">
        <w:rPr>
          <w:rFonts w:ascii="Arial" w:hAnsi="Arial" w:cs="Arial"/>
          <w:b/>
          <w:bCs/>
          <w:sz w:val="22"/>
          <w:szCs w:val="22"/>
        </w:rPr>
        <w:t>Liczba osób</w:t>
      </w:r>
      <w:r w:rsidRPr="009E280A">
        <w:rPr>
          <w:rFonts w:ascii="Arial" w:hAnsi="Arial" w:cs="Arial"/>
          <w:bCs/>
          <w:sz w:val="22"/>
          <w:szCs w:val="22"/>
        </w:rPr>
        <w:t xml:space="preserve"> </w:t>
      </w:r>
      <w:r w:rsidRPr="009E280A">
        <w:rPr>
          <w:rFonts w:ascii="Arial" w:hAnsi="Arial" w:cs="Arial"/>
          <w:b/>
          <w:bCs/>
          <w:sz w:val="22"/>
          <w:szCs w:val="22"/>
        </w:rPr>
        <w:t>na dzień 18.10.2019 r.: 3681</w:t>
      </w:r>
    </w:p>
    <w:p w:rsidR="002B2865" w:rsidRPr="004E64FD" w:rsidRDefault="002B2865" w:rsidP="00E760C1">
      <w:pPr>
        <w:suppressAutoHyphens/>
        <w:spacing w:line="360" w:lineRule="auto"/>
        <w:ind w:left="57"/>
        <w:jc w:val="both"/>
        <w:rPr>
          <w:rFonts w:ascii="Arial" w:hAnsi="Arial" w:cs="Arial"/>
          <w:bCs/>
          <w:i/>
          <w:sz w:val="22"/>
          <w:szCs w:val="22"/>
        </w:rPr>
      </w:pPr>
      <w:r w:rsidRPr="004E64FD">
        <w:rPr>
          <w:rFonts w:ascii="Arial" w:hAnsi="Arial" w:cs="Arial"/>
          <w:bCs/>
          <w:i/>
          <w:sz w:val="22"/>
          <w:szCs w:val="22"/>
        </w:rPr>
        <w:t>Tabela 1:  Wykaz miejscowości oraz ilość nieruchomości  i osób zamieszkujących</w:t>
      </w:r>
      <w:r w:rsidR="00E760C1">
        <w:rPr>
          <w:rFonts w:ascii="Arial" w:hAnsi="Arial" w:cs="Arial"/>
          <w:bCs/>
          <w:i/>
          <w:sz w:val="22"/>
          <w:szCs w:val="22"/>
        </w:rPr>
        <w:t>.</w:t>
      </w:r>
    </w:p>
    <w:tbl>
      <w:tblPr>
        <w:tblW w:w="6845" w:type="dxa"/>
        <w:jc w:val="center"/>
        <w:tblInd w:w="47" w:type="dxa"/>
        <w:tblCellMar>
          <w:left w:w="70" w:type="dxa"/>
          <w:right w:w="70" w:type="dxa"/>
        </w:tblCellMar>
        <w:tblLook w:val="04A0"/>
      </w:tblPr>
      <w:tblGrid>
        <w:gridCol w:w="1924"/>
        <w:gridCol w:w="1860"/>
        <w:gridCol w:w="1616"/>
        <w:gridCol w:w="1445"/>
      </w:tblGrid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Miejscowość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Liczba osób zamieszkujących</w:t>
            </w:r>
          </w:p>
        </w:tc>
        <w:tc>
          <w:tcPr>
            <w:tcW w:w="16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Liczba nieruchomości</w:t>
            </w:r>
          </w:p>
        </w:tc>
        <w:tc>
          <w:tcPr>
            <w:tcW w:w="14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liczba gospodarstw domowych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Brony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55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Goliszew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49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Jagniątki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34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Julianów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51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Kaszewy Dworne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78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26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Kaszewy-Kolonia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77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Kaszewy Kościelne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67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Kaszewy Tarnowskie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81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Konary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76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9E280A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32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Krzyżanówek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113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38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39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Krzyżanów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233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66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76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Ktery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138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42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43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Kuchary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139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41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41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Łęki Górne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42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Łęki Kościelne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84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33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33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Łęki Osiedle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86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57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Malewo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81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26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Marcinów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67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Micin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49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Mieczysławów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Młogoszyn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77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28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28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Młogoszyn 2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9E280A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9E280A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Morele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Nowe Ktery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86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29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Pawłowice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112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38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39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Psurze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33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Różanowice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62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Rustów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9E280A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96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Rybie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64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Siemienice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166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Siemieniczki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Sokół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34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Stefanów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69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Świniary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Uroczysko Leśne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Wały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142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54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54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Wierzyki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67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Władysławów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77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Wojciechowice Małe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44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Wojciechowice Duże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39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Zawady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146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52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52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Wyręby Siemienickie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45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Zieleniew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37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Złotniki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66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53D0" w:rsidRPr="004E64FD" w:rsidRDefault="00E553D0" w:rsidP="00E760C1">
            <w:pPr>
              <w:spacing w:line="360" w:lineRule="auto"/>
              <w:ind w:left="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Żakowice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64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</w:tr>
      <w:tr w:rsidR="00E553D0" w:rsidRPr="004E64FD" w:rsidTr="009E280A">
        <w:trPr>
          <w:trHeight w:val="397"/>
          <w:jc w:val="center"/>
        </w:trPr>
        <w:tc>
          <w:tcPr>
            <w:tcW w:w="19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553D0" w:rsidRPr="00E760C1" w:rsidRDefault="00E553D0" w:rsidP="00E760C1">
            <w:pPr>
              <w:spacing w:line="360" w:lineRule="auto"/>
              <w:ind w:left="57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lang w:eastAsia="pl-PL" w:bidi="ar-SA"/>
              </w:rPr>
            </w:pPr>
            <w:r w:rsidRPr="00E760C1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suma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553D0" w:rsidRPr="00E760C1" w:rsidRDefault="009E280A" w:rsidP="00E760C1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3187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553D0" w:rsidRPr="009E280A" w:rsidRDefault="009E280A" w:rsidP="00E760C1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pl-PL" w:bidi="ar-SA"/>
              </w:rPr>
            </w:pPr>
            <w:r w:rsidRPr="009E280A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994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553D0" w:rsidRPr="009E280A" w:rsidRDefault="009E280A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pl-PL" w:bidi="ar-SA"/>
              </w:rPr>
            </w:pPr>
            <w:r w:rsidRPr="009E280A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1080</w:t>
            </w:r>
          </w:p>
        </w:tc>
      </w:tr>
      <w:tr w:rsidR="00E553D0" w:rsidRPr="004E64FD" w:rsidTr="00E760C1">
        <w:trPr>
          <w:trHeight w:val="397"/>
          <w:jc w:val="center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3D0" w:rsidRPr="004E64FD" w:rsidRDefault="00E553D0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</w:p>
        </w:tc>
      </w:tr>
    </w:tbl>
    <w:p w:rsidR="00F44975" w:rsidRPr="004E64FD" w:rsidRDefault="002B2865" w:rsidP="004E64FD">
      <w:pPr>
        <w:spacing w:line="360" w:lineRule="auto"/>
        <w:ind w:left="57"/>
        <w:jc w:val="both"/>
        <w:rPr>
          <w:rFonts w:ascii="Arial" w:hAnsi="Arial" w:cs="Arial"/>
          <w:bCs/>
          <w:i/>
          <w:sz w:val="22"/>
          <w:szCs w:val="22"/>
        </w:rPr>
      </w:pPr>
      <w:r w:rsidRPr="004E64FD">
        <w:rPr>
          <w:rFonts w:ascii="Arial" w:hAnsi="Arial" w:cs="Arial"/>
          <w:i/>
          <w:color w:val="000000"/>
          <w:kern w:val="0"/>
          <w:sz w:val="22"/>
          <w:szCs w:val="22"/>
        </w:rPr>
        <w:t xml:space="preserve">Tabela 2: </w:t>
      </w:r>
      <w:r w:rsidR="005D14AE" w:rsidRPr="004E64FD">
        <w:rPr>
          <w:rFonts w:ascii="Arial" w:hAnsi="Arial" w:cs="Arial"/>
          <w:bCs/>
          <w:i/>
          <w:sz w:val="22"/>
          <w:szCs w:val="22"/>
        </w:rPr>
        <w:t xml:space="preserve">Wykaz miejscowości oraz </w:t>
      </w:r>
      <w:r w:rsidR="000E6EF6" w:rsidRPr="004E64FD">
        <w:rPr>
          <w:rFonts w:ascii="Arial" w:hAnsi="Arial" w:cs="Arial"/>
          <w:bCs/>
          <w:i/>
          <w:sz w:val="22"/>
          <w:szCs w:val="22"/>
        </w:rPr>
        <w:t>liczba osób zamieszkujących,</w:t>
      </w:r>
      <w:r w:rsidR="005D14AE" w:rsidRPr="004E64FD">
        <w:rPr>
          <w:rFonts w:ascii="Arial" w:hAnsi="Arial" w:cs="Arial"/>
          <w:bCs/>
          <w:i/>
          <w:sz w:val="22"/>
          <w:szCs w:val="22"/>
        </w:rPr>
        <w:t xml:space="preserve"> </w:t>
      </w:r>
      <w:r w:rsidR="000E6EF6" w:rsidRPr="004E64FD">
        <w:rPr>
          <w:rFonts w:ascii="Arial" w:hAnsi="Arial" w:cs="Arial"/>
          <w:bCs/>
          <w:i/>
          <w:sz w:val="22"/>
          <w:szCs w:val="22"/>
        </w:rPr>
        <w:t>zabudowa wielorodzinna</w:t>
      </w:r>
    </w:p>
    <w:tbl>
      <w:tblPr>
        <w:tblW w:w="810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4755"/>
        <w:gridCol w:w="2268"/>
      </w:tblGrid>
      <w:tr w:rsidR="00D819D2" w:rsidRPr="004E64FD" w:rsidTr="004E64FD">
        <w:trPr>
          <w:trHeight w:val="397"/>
          <w:jc w:val="center"/>
        </w:trPr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7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Miejscowość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Liczba osób</w:t>
            </w:r>
          </w:p>
        </w:tc>
      </w:tr>
      <w:tr w:rsidR="00D819D2" w:rsidRPr="004E64FD" w:rsidTr="004E64FD">
        <w:trPr>
          <w:trHeight w:val="397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Wspólnota Mieszkaniowa Bloków nr 13 i 14 w Łękach Kościelnych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76</w:t>
            </w:r>
          </w:p>
        </w:tc>
      </w:tr>
      <w:tr w:rsidR="00D819D2" w:rsidRPr="004E64FD" w:rsidTr="004E64FD">
        <w:trPr>
          <w:trHeight w:val="397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7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Wspólnota Mieszkaniowa bl. 15 i 16 w Łękach Kościelnych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38</w:t>
            </w:r>
          </w:p>
        </w:tc>
      </w:tr>
      <w:tr w:rsidR="00D819D2" w:rsidRPr="004E64FD" w:rsidTr="004E64FD">
        <w:trPr>
          <w:trHeight w:val="397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Wspólnota Mieszkaniowa bloku nr 6 w Mieczysławowie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38</w:t>
            </w:r>
          </w:p>
        </w:tc>
      </w:tr>
      <w:tr w:rsidR="00D819D2" w:rsidRPr="004E64FD" w:rsidTr="004E64FD">
        <w:trPr>
          <w:trHeight w:val="397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Wspólnota Mieszkaniowa bloku nr 7 w Mieczysławowie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36</w:t>
            </w:r>
          </w:p>
        </w:tc>
      </w:tr>
      <w:tr w:rsidR="00D819D2" w:rsidRPr="004E64FD" w:rsidTr="004E64FD">
        <w:trPr>
          <w:trHeight w:val="397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7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Spółdzielnia Mieszkaniowa „Spójnia” bud. 1, 2, 3 w Kaszewach Spójnia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41</w:t>
            </w:r>
          </w:p>
        </w:tc>
      </w:tr>
      <w:tr w:rsidR="00D819D2" w:rsidRPr="004E64FD" w:rsidTr="004E64FD">
        <w:trPr>
          <w:trHeight w:val="397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7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Rustów 4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D819D2" w:rsidRPr="004E64FD" w:rsidTr="004E64FD">
        <w:trPr>
          <w:trHeight w:val="397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47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Rustów 2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</w:tr>
      <w:tr w:rsidR="00D819D2" w:rsidRPr="004E64FD" w:rsidTr="004E64FD">
        <w:trPr>
          <w:trHeight w:val="397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47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Siemienice 48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39</w:t>
            </w:r>
          </w:p>
        </w:tc>
      </w:tr>
      <w:tr w:rsidR="00D819D2" w:rsidRPr="004E64FD" w:rsidTr="004E64FD">
        <w:trPr>
          <w:trHeight w:val="397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47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Ktery Majątek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128</w:t>
            </w:r>
          </w:p>
        </w:tc>
      </w:tr>
      <w:tr w:rsidR="00D819D2" w:rsidRPr="004E64FD" w:rsidTr="004E64FD">
        <w:trPr>
          <w:trHeight w:val="397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47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Kaszewy Dworne 19A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D819D2" w:rsidRPr="004E64FD" w:rsidTr="004E64FD">
        <w:trPr>
          <w:trHeight w:val="397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47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Wały B 3, 30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31</w:t>
            </w:r>
          </w:p>
        </w:tc>
      </w:tr>
      <w:tr w:rsidR="00D819D2" w:rsidRPr="004E64FD" w:rsidTr="004E64FD">
        <w:trPr>
          <w:trHeight w:val="397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47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Konary 2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19D2" w:rsidRPr="004E64FD" w:rsidRDefault="00D819D2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4E64FD" w:rsidRPr="004E64FD" w:rsidTr="00E760C1">
        <w:trPr>
          <w:trHeight w:val="397"/>
          <w:jc w:val="center"/>
        </w:trPr>
        <w:tc>
          <w:tcPr>
            <w:tcW w:w="58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64FD" w:rsidRPr="00E760C1" w:rsidRDefault="004E64FD" w:rsidP="00E760C1">
            <w:pPr>
              <w:spacing w:line="360" w:lineRule="auto"/>
              <w:ind w:left="57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lang w:eastAsia="pl-PL" w:bidi="ar-SA"/>
              </w:rPr>
            </w:pPr>
            <w:r w:rsidRPr="00E760C1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suma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64FD" w:rsidRPr="00E760C1" w:rsidRDefault="004E64FD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pl-PL" w:bidi="ar-SA"/>
              </w:rPr>
            </w:pPr>
            <w:r w:rsidRPr="00E760C1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494</w:t>
            </w:r>
          </w:p>
        </w:tc>
      </w:tr>
    </w:tbl>
    <w:p w:rsidR="005E64FA" w:rsidRPr="000D47AC" w:rsidRDefault="005E64FA" w:rsidP="004E64FD">
      <w:pPr>
        <w:spacing w:line="360" w:lineRule="auto"/>
        <w:ind w:left="57"/>
        <w:jc w:val="both"/>
        <w:rPr>
          <w:rFonts w:ascii="Arial" w:hAnsi="Arial" w:cs="Arial"/>
          <w:b/>
          <w:sz w:val="22"/>
          <w:szCs w:val="22"/>
        </w:rPr>
      </w:pPr>
    </w:p>
    <w:p w:rsidR="002B2865" w:rsidRPr="004E64FD" w:rsidRDefault="00F45903" w:rsidP="004E64FD">
      <w:pPr>
        <w:spacing w:line="360" w:lineRule="auto"/>
        <w:ind w:left="57" w:hanging="283"/>
        <w:jc w:val="both"/>
        <w:rPr>
          <w:rFonts w:ascii="Arial" w:hAnsi="Arial" w:cs="Arial"/>
          <w:sz w:val="22"/>
          <w:szCs w:val="22"/>
        </w:rPr>
      </w:pPr>
      <w:r w:rsidRPr="000D47AC">
        <w:rPr>
          <w:rFonts w:ascii="Arial" w:hAnsi="Arial" w:cs="Arial"/>
          <w:b/>
          <w:sz w:val="22"/>
          <w:szCs w:val="22"/>
        </w:rPr>
        <w:t>3</w:t>
      </w:r>
      <w:r w:rsidR="002B2865" w:rsidRPr="000D47AC">
        <w:rPr>
          <w:rFonts w:ascii="Arial" w:hAnsi="Arial" w:cs="Arial"/>
          <w:b/>
          <w:sz w:val="22"/>
          <w:szCs w:val="22"/>
        </w:rPr>
        <w:t>)</w:t>
      </w:r>
      <w:r w:rsidR="002B2865" w:rsidRPr="004E64FD">
        <w:rPr>
          <w:rFonts w:ascii="Arial" w:hAnsi="Arial" w:cs="Arial"/>
          <w:sz w:val="22"/>
          <w:szCs w:val="22"/>
        </w:rPr>
        <w:t xml:space="preserve">  W trakcie trwania Zamówienia przewiduje się wzrost/spadek liczby gospodarstw domowych oraz liczby mieszkańców o (+/-) </w:t>
      </w:r>
      <w:r w:rsidR="00F44975" w:rsidRPr="004E64FD">
        <w:rPr>
          <w:rFonts w:ascii="Arial" w:hAnsi="Arial" w:cs="Arial"/>
          <w:sz w:val="22"/>
          <w:szCs w:val="22"/>
        </w:rPr>
        <w:t>2</w:t>
      </w:r>
      <w:r w:rsidR="002B2865" w:rsidRPr="004E64FD">
        <w:rPr>
          <w:rFonts w:ascii="Arial" w:hAnsi="Arial" w:cs="Arial"/>
          <w:sz w:val="22"/>
          <w:szCs w:val="22"/>
        </w:rPr>
        <w:t xml:space="preserve"> %.</w:t>
      </w:r>
    </w:p>
    <w:p w:rsidR="002B2865" w:rsidRPr="004E64FD" w:rsidRDefault="002B2865" w:rsidP="004E64FD">
      <w:pPr>
        <w:spacing w:line="360" w:lineRule="auto"/>
        <w:ind w:left="57" w:hanging="283"/>
        <w:jc w:val="both"/>
        <w:rPr>
          <w:rFonts w:ascii="Arial" w:hAnsi="Arial" w:cs="Arial"/>
          <w:sz w:val="22"/>
          <w:szCs w:val="22"/>
        </w:rPr>
      </w:pPr>
      <w:r w:rsidRPr="000D47AC">
        <w:rPr>
          <w:rFonts w:ascii="Arial" w:hAnsi="Arial" w:cs="Arial"/>
          <w:b/>
          <w:sz w:val="22"/>
          <w:szCs w:val="22"/>
        </w:rPr>
        <w:t>4)</w:t>
      </w:r>
      <w:r w:rsidRPr="004E64FD">
        <w:rPr>
          <w:rFonts w:ascii="Arial" w:hAnsi="Arial" w:cs="Arial"/>
          <w:sz w:val="22"/>
          <w:szCs w:val="22"/>
        </w:rPr>
        <w:t xml:space="preserve"> W gminie Krzyżanów w 2018 r. z nieruchomości odebrano następujące ilości odpadów komunalnych z podziałem na poszczególne frakcje:</w:t>
      </w:r>
    </w:p>
    <w:p w:rsidR="004E64FD" w:rsidRDefault="004E64FD" w:rsidP="004E64FD">
      <w:pPr>
        <w:spacing w:line="360" w:lineRule="auto"/>
        <w:ind w:left="57" w:firstLine="284"/>
        <w:jc w:val="both"/>
        <w:rPr>
          <w:rFonts w:ascii="Arial" w:hAnsi="Arial" w:cs="Arial"/>
          <w:i/>
          <w:sz w:val="22"/>
          <w:szCs w:val="22"/>
        </w:rPr>
      </w:pPr>
    </w:p>
    <w:p w:rsidR="004E64FD" w:rsidRDefault="004E64FD" w:rsidP="004E64FD">
      <w:pPr>
        <w:spacing w:line="360" w:lineRule="auto"/>
        <w:ind w:left="57" w:firstLine="284"/>
        <w:jc w:val="both"/>
        <w:rPr>
          <w:rFonts w:ascii="Arial" w:hAnsi="Arial" w:cs="Arial"/>
          <w:i/>
          <w:sz w:val="22"/>
          <w:szCs w:val="22"/>
        </w:rPr>
      </w:pPr>
    </w:p>
    <w:p w:rsidR="000D47AC" w:rsidRDefault="000D47AC" w:rsidP="004E64FD">
      <w:pPr>
        <w:spacing w:line="360" w:lineRule="auto"/>
        <w:ind w:left="57" w:firstLine="284"/>
        <w:jc w:val="both"/>
        <w:rPr>
          <w:rFonts w:ascii="Arial" w:hAnsi="Arial" w:cs="Arial"/>
          <w:i/>
          <w:sz w:val="22"/>
          <w:szCs w:val="22"/>
        </w:rPr>
      </w:pPr>
    </w:p>
    <w:p w:rsidR="000D47AC" w:rsidRDefault="000D47AC" w:rsidP="004E64FD">
      <w:pPr>
        <w:spacing w:line="360" w:lineRule="auto"/>
        <w:ind w:left="57" w:firstLine="284"/>
        <w:jc w:val="both"/>
        <w:rPr>
          <w:rFonts w:ascii="Arial" w:hAnsi="Arial" w:cs="Arial"/>
          <w:i/>
          <w:sz w:val="22"/>
          <w:szCs w:val="22"/>
        </w:rPr>
      </w:pPr>
    </w:p>
    <w:p w:rsidR="002B2865" w:rsidRPr="004E64FD" w:rsidRDefault="002B2865" w:rsidP="004E64FD">
      <w:pPr>
        <w:spacing w:line="360" w:lineRule="auto"/>
        <w:ind w:left="57" w:firstLine="284"/>
        <w:jc w:val="both"/>
        <w:rPr>
          <w:rFonts w:ascii="Arial" w:hAnsi="Arial" w:cs="Arial"/>
          <w:i/>
          <w:sz w:val="22"/>
          <w:szCs w:val="22"/>
        </w:rPr>
      </w:pPr>
      <w:r w:rsidRPr="004E64FD">
        <w:rPr>
          <w:rFonts w:ascii="Arial" w:hAnsi="Arial" w:cs="Arial"/>
          <w:i/>
          <w:sz w:val="22"/>
          <w:szCs w:val="22"/>
        </w:rPr>
        <w:t>Tabela 2: Wykaz odpad</w:t>
      </w:r>
      <w:r w:rsidR="00971EFF" w:rsidRPr="004E64FD">
        <w:rPr>
          <w:rFonts w:ascii="Arial" w:hAnsi="Arial" w:cs="Arial"/>
          <w:i/>
          <w:sz w:val="22"/>
          <w:szCs w:val="22"/>
        </w:rPr>
        <w:t>ów komunalnych odebranych w 2018</w:t>
      </w:r>
      <w:r w:rsidRPr="004E64FD">
        <w:rPr>
          <w:rFonts w:ascii="Arial" w:hAnsi="Arial" w:cs="Arial"/>
          <w:i/>
          <w:sz w:val="22"/>
          <w:szCs w:val="22"/>
        </w:rPr>
        <w:t xml:space="preserve"> r. </w:t>
      </w:r>
    </w:p>
    <w:tbl>
      <w:tblPr>
        <w:tblW w:w="9280" w:type="dxa"/>
        <w:jc w:val="center"/>
        <w:tblCellMar>
          <w:left w:w="70" w:type="dxa"/>
          <w:right w:w="70" w:type="dxa"/>
        </w:tblCellMar>
        <w:tblLook w:val="04A0"/>
      </w:tblPr>
      <w:tblGrid>
        <w:gridCol w:w="530"/>
        <w:gridCol w:w="1275"/>
        <w:gridCol w:w="3543"/>
        <w:gridCol w:w="1419"/>
        <w:gridCol w:w="1275"/>
        <w:gridCol w:w="1238"/>
      </w:tblGrid>
      <w:tr w:rsidR="00971EFF" w:rsidRPr="004E64FD" w:rsidTr="00E760C1">
        <w:trPr>
          <w:trHeight w:val="907"/>
          <w:jc w:val="center"/>
        </w:trPr>
        <w:tc>
          <w:tcPr>
            <w:tcW w:w="53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lang w:eastAsia="pl-PL" w:bidi="ar-SA"/>
              </w:rPr>
              <w:lastRenderedPageBreak/>
              <w:t>Lp.</w:t>
            </w:r>
          </w:p>
        </w:tc>
        <w:tc>
          <w:tcPr>
            <w:tcW w:w="127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lang w:eastAsia="pl-PL" w:bidi="ar-SA"/>
              </w:rPr>
              <w:t>kod odpadu</w:t>
            </w:r>
          </w:p>
        </w:tc>
        <w:tc>
          <w:tcPr>
            <w:tcW w:w="354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lang w:eastAsia="pl-PL" w:bidi="ar-SA"/>
              </w:rPr>
              <w:t>rodzaj odpadu</w:t>
            </w:r>
          </w:p>
        </w:tc>
        <w:tc>
          <w:tcPr>
            <w:tcW w:w="141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2"/>
                <w:szCs w:val="22"/>
                <w:lang w:eastAsia="pl-PL" w:bidi="ar-SA"/>
              </w:rPr>
              <w:t xml:space="preserve">ilość w II kw. 2018 </w:t>
            </w:r>
            <w:r w:rsidRPr="004E64FD">
              <w:rPr>
                <w:rFonts w:ascii="Arial" w:hAnsi="Arial" w:cs="Arial"/>
                <w:color w:val="FFFFFF" w:themeColor="background1"/>
                <w:kern w:val="0"/>
                <w:sz w:val="22"/>
                <w:szCs w:val="22"/>
              </w:rPr>
              <w:t xml:space="preserve"> (Mg)</w:t>
            </w:r>
          </w:p>
        </w:tc>
        <w:tc>
          <w:tcPr>
            <w:tcW w:w="127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2"/>
                <w:szCs w:val="22"/>
                <w:lang w:eastAsia="pl-PL" w:bidi="ar-SA"/>
              </w:rPr>
              <w:t xml:space="preserve">ilość w I kw. 2018 </w:t>
            </w:r>
            <w:r w:rsidRPr="004E64FD">
              <w:rPr>
                <w:rFonts w:ascii="Arial" w:hAnsi="Arial" w:cs="Arial"/>
                <w:color w:val="FFFFFF" w:themeColor="background1"/>
                <w:kern w:val="0"/>
                <w:sz w:val="22"/>
                <w:szCs w:val="22"/>
              </w:rPr>
              <w:t xml:space="preserve"> (Mg)</w:t>
            </w:r>
          </w:p>
        </w:tc>
        <w:tc>
          <w:tcPr>
            <w:tcW w:w="123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2"/>
                <w:szCs w:val="22"/>
                <w:lang w:eastAsia="pl-PL" w:bidi="ar-SA"/>
              </w:rPr>
              <w:t>suma</w:t>
            </w:r>
            <w:r w:rsidRPr="004E64FD">
              <w:rPr>
                <w:rFonts w:ascii="Arial" w:hAnsi="Arial" w:cs="Arial"/>
                <w:color w:val="FFFFFF" w:themeColor="background1"/>
                <w:kern w:val="0"/>
                <w:sz w:val="22"/>
                <w:szCs w:val="22"/>
              </w:rPr>
              <w:t xml:space="preserve"> (Mg)</w:t>
            </w:r>
          </w:p>
        </w:tc>
      </w:tr>
      <w:tr w:rsidR="00971EFF" w:rsidRPr="004E64FD" w:rsidTr="00E760C1">
        <w:trPr>
          <w:trHeight w:val="90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20 03 01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Nie segregowane zmieszane odpady komunalne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183,050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159,997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343,047</w:t>
            </w:r>
          </w:p>
        </w:tc>
      </w:tr>
      <w:tr w:rsidR="00971EFF" w:rsidRPr="004E64FD" w:rsidTr="00E760C1">
        <w:trPr>
          <w:trHeight w:val="90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20 03 07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Odpady wielkogabarytowe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8,180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11,679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19,859</w:t>
            </w:r>
          </w:p>
        </w:tc>
      </w:tr>
      <w:tr w:rsidR="00971EFF" w:rsidRPr="004E64FD" w:rsidTr="00E760C1">
        <w:trPr>
          <w:trHeight w:val="90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15 01 01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Opakowania z papieru i tektury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0,000</w:t>
            </w:r>
          </w:p>
        </w:tc>
      </w:tr>
      <w:tr w:rsidR="00971EFF" w:rsidRPr="004E64FD" w:rsidTr="00E760C1">
        <w:trPr>
          <w:trHeight w:val="90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15 01 02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Opakowania z tworzyw sztucznych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1,600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3,100</w:t>
            </w:r>
          </w:p>
        </w:tc>
      </w:tr>
      <w:tr w:rsidR="00971EFF" w:rsidRPr="004E64FD" w:rsidTr="00E760C1">
        <w:trPr>
          <w:trHeight w:val="90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15 01 06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Zmieszane odpady opakowaniowe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37,320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28,020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65,340</w:t>
            </w:r>
          </w:p>
        </w:tc>
      </w:tr>
      <w:tr w:rsidR="00971EFF" w:rsidRPr="004E64FD" w:rsidTr="00E760C1">
        <w:trPr>
          <w:trHeight w:val="90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15 01 07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Opakowania ze szkła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28,140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33,860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62,000</w:t>
            </w:r>
          </w:p>
        </w:tc>
      </w:tr>
      <w:tr w:rsidR="00971EFF" w:rsidRPr="004E64FD" w:rsidTr="00E760C1">
        <w:trPr>
          <w:trHeight w:val="90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17 01 01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1,240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1,920</w:t>
            </w:r>
          </w:p>
        </w:tc>
      </w:tr>
      <w:tr w:rsidR="00971EFF" w:rsidRPr="004E64FD" w:rsidTr="00E760C1">
        <w:trPr>
          <w:trHeight w:val="90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16 01 03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Zużyte opony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1,160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1,300</w:t>
            </w:r>
          </w:p>
        </w:tc>
      </w:tr>
      <w:tr w:rsidR="00971EFF" w:rsidRPr="004E64FD" w:rsidTr="00E760C1">
        <w:trPr>
          <w:trHeight w:val="90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20 01 36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Zużyte urządzenia elektryczne i elektroniczne inne niż wymienione w  20 01 21, 20 01 23 i 20 01 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1,340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1,200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2,540</w:t>
            </w:r>
          </w:p>
        </w:tc>
      </w:tr>
      <w:tr w:rsidR="00971EFF" w:rsidRPr="004E64FD" w:rsidTr="00E760C1">
        <w:trPr>
          <w:trHeight w:val="90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suma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260,350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238,756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499,106</w:t>
            </w:r>
          </w:p>
        </w:tc>
      </w:tr>
    </w:tbl>
    <w:p w:rsidR="002B2865" w:rsidRPr="004E64FD" w:rsidRDefault="002B2865" w:rsidP="004E64FD">
      <w:pPr>
        <w:spacing w:line="360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971EFF" w:rsidRPr="004E64FD" w:rsidRDefault="00971EFF" w:rsidP="004E64FD">
      <w:pPr>
        <w:spacing w:line="360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971EFF" w:rsidRPr="004E64FD" w:rsidRDefault="00F45903" w:rsidP="004E64FD">
      <w:pPr>
        <w:suppressAutoHyphens/>
        <w:spacing w:line="360" w:lineRule="auto"/>
        <w:ind w:left="57" w:hanging="283"/>
        <w:jc w:val="both"/>
        <w:rPr>
          <w:rFonts w:ascii="Arial" w:hAnsi="Arial" w:cs="Arial"/>
          <w:sz w:val="22"/>
          <w:szCs w:val="22"/>
        </w:rPr>
      </w:pPr>
      <w:r w:rsidRPr="000D47AC">
        <w:rPr>
          <w:rFonts w:ascii="Arial" w:hAnsi="Arial" w:cs="Arial"/>
          <w:b/>
          <w:bCs/>
          <w:sz w:val="22"/>
          <w:szCs w:val="22"/>
        </w:rPr>
        <w:t>5)</w:t>
      </w:r>
      <w:r w:rsidRPr="004E64FD">
        <w:rPr>
          <w:rFonts w:ascii="Arial" w:hAnsi="Arial" w:cs="Arial"/>
          <w:bCs/>
          <w:sz w:val="22"/>
          <w:szCs w:val="22"/>
        </w:rPr>
        <w:t xml:space="preserve"> </w:t>
      </w:r>
      <w:r w:rsidR="00971EFF" w:rsidRPr="004E64FD">
        <w:rPr>
          <w:rFonts w:ascii="Arial" w:hAnsi="Arial" w:cs="Arial"/>
          <w:bCs/>
          <w:sz w:val="22"/>
          <w:szCs w:val="22"/>
        </w:rPr>
        <w:t xml:space="preserve">W 2018 r. w Punktach Selektywnego Zbierania Odpadów Komunalnych odebrano </w:t>
      </w:r>
      <w:r w:rsidR="00971EFF" w:rsidRPr="004E64FD">
        <w:rPr>
          <w:rFonts w:ascii="Arial" w:hAnsi="Arial" w:cs="Arial"/>
          <w:sz w:val="22"/>
          <w:szCs w:val="22"/>
        </w:rPr>
        <w:t>następujące ilości odpadów komunalnych z podziałem na poszczególne rodzaje odpadów komunalnych</w:t>
      </w:r>
    </w:p>
    <w:p w:rsidR="00971EFF" w:rsidRPr="004E64FD" w:rsidRDefault="00971EFF" w:rsidP="004E64FD">
      <w:pPr>
        <w:suppressAutoHyphens/>
        <w:spacing w:line="360" w:lineRule="auto"/>
        <w:ind w:left="57"/>
        <w:jc w:val="both"/>
        <w:rPr>
          <w:rFonts w:ascii="Arial" w:hAnsi="Arial" w:cs="Arial"/>
          <w:bCs/>
          <w:i/>
          <w:sz w:val="22"/>
          <w:szCs w:val="22"/>
        </w:rPr>
      </w:pPr>
      <w:r w:rsidRPr="004E64FD">
        <w:rPr>
          <w:rFonts w:ascii="Arial" w:hAnsi="Arial" w:cs="Arial"/>
          <w:i/>
          <w:sz w:val="22"/>
          <w:szCs w:val="22"/>
        </w:rPr>
        <w:t xml:space="preserve">Tabela 3: </w:t>
      </w:r>
      <w:r w:rsidRPr="004E64FD">
        <w:rPr>
          <w:rFonts w:ascii="Arial" w:hAnsi="Arial" w:cs="Arial"/>
          <w:bCs/>
          <w:i/>
          <w:sz w:val="22"/>
          <w:szCs w:val="22"/>
        </w:rPr>
        <w:t xml:space="preserve"> Ilość odebranych odpadów komunalnych w Punkcie Selektywnego Zbierania Odpadów od właścicieli nieruchomości na terenie Gminy Krzyżanów</w:t>
      </w:r>
      <w:r w:rsidR="004E64FD" w:rsidRPr="004E64FD">
        <w:rPr>
          <w:rFonts w:ascii="Arial" w:hAnsi="Arial" w:cs="Arial"/>
          <w:bCs/>
          <w:i/>
          <w:sz w:val="22"/>
          <w:szCs w:val="22"/>
        </w:rPr>
        <w:t xml:space="preserve"> w 2018 r.</w:t>
      </w:r>
    </w:p>
    <w:tbl>
      <w:tblPr>
        <w:tblW w:w="9237" w:type="dxa"/>
        <w:jc w:val="center"/>
        <w:tblCellMar>
          <w:left w:w="70" w:type="dxa"/>
          <w:right w:w="70" w:type="dxa"/>
        </w:tblCellMar>
        <w:tblLook w:val="04A0"/>
      </w:tblPr>
      <w:tblGrid>
        <w:gridCol w:w="658"/>
        <w:gridCol w:w="1260"/>
        <w:gridCol w:w="2519"/>
        <w:gridCol w:w="1591"/>
        <w:gridCol w:w="2135"/>
        <w:gridCol w:w="1074"/>
      </w:tblGrid>
      <w:tr w:rsidR="00976187" w:rsidRPr="004E64FD" w:rsidTr="004E64FD">
        <w:trPr>
          <w:trHeight w:val="624"/>
          <w:jc w:val="center"/>
        </w:trPr>
        <w:tc>
          <w:tcPr>
            <w:tcW w:w="658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971EFF" w:rsidRPr="009E280A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 w:rsidRPr="009E280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lastRenderedPageBreak/>
              <w:t>Lp</w:t>
            </w:r>
          </w:p>
        </w:tc>
        <w:tc>
          <w:tcPr>
            <w:tcW w:w="12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971EFF" w:rsidRPr="009E280A" w:rsidRDefault="009E280A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K</w:t>
            </w:r>
            <w:r w:rsidR="00971EFF" w:rsidRPr="009E280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od odpadu</w:t>
            </w:r>
          </w:p>
        </w:tc>
        <w:tc>
          <w:tcPr>
            <w:tcW w:w="251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971EFF" w:rsidRPr="009E280A" w:rsidRDefault="009E280A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R</w:t>
            </w:r>
            <w:r w:rsidR="00971EFF" w:rsidRPr="009E280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odzaj odpadu</w:t>
            </w:r>
          </w:p>
        </w:tc>
        <w:tc>
          <w:tcPr>
            <w:tcW w:w="159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971EFF" w:rsidRPr="009E280A" w:rsidRDefault="004E64FD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 w:rsidRPr="009E280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PSZOK Krzyżanówek</w:t>
            </w:r>
          </w:p>
        </w:tc>
        <w:tc>
          <w:tcPr>
            <w:tcW w:w="213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E03DF9" w:rsidRDefault="004E64FD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 w:rsidRPr="009E280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PSZOK</w:t>
            </w:r>
          </w:p>
          <w:p w:rsidR="00971EFF" w:rsidRPr="009E280A" w:rsidRDefault="004E64FD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 w:rsidRPr="009E280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(ul. Łąkoszyńska 127, Kutno)</w:t>
            </w:r>
          </w:p>
        </w:tc>
        <w:tc>
          <w:tcPr>
            <w:tcW w:w="107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971EFF" w:rsidRPr="009E280A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 w:rsidRPr="009E280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suma</w:t>
            </w:r>
          </w:p>
        </w:tc>
      </w:tr>
      <w:tr w:rsidR="00971EFF" w:rsidRPr="004E64FD" w:rsidTr="004E64FD">
        <w:trPr>
          <w:trHeight w:val="62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10 01 01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Żużle, popioły paleniskowe i pyły z kotłów (z wyłączeniem pyłów z kotłó wymienionych w 10 01 04)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0,280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1,080</w:t>
            </w:r>
          </w:p>
        </w:tc>
      </w:tr>
      <w:tr w:rsidR="00971EFF" w:rsidRPr="004E64FD" w:rsidTr="004E64FD">
        <w:trPr>
          <w:trHeight w:val="62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15 01 05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Opakowania wielomateriałowe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9,460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9,460</w:t>
            </w:r>
          </w:p>
        </w:tc>
      </w:tr>
      <w:tr w:rsidR="00971EFF" w:rsidRPr="004E64FD" w:rsidTr="004E64FD">
        <w:trPr>
          <w:trHeight w:val="62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17 01 01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Odpady z betonu oraz gruz betonowy z rozbiórek i remontów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13,120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13,120</w:t>
            </w:r>
          </w:p>
        </w:tc>
      </w:tr>
      <w:tr w:rsidR="00971EFF" w:rsidRPr="004E64FD" w:rsidTr="004E64FD">
        <w:trPr>
          <w:trHeight w:val="62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20 02 01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Odpady ulegające biodegradacji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0,540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0,080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0,620</w:t>
            </w:r>
          </w:p>
        </w:tc>
      </w:tr>
      <w:tr w:rsidR="00971EFF" w:rsidRPr="004E64FD" w:rsidTr="004E64FD">
        <w:trPr>
          <w:trHeight w:val="62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20 03 07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Odpady wielkogabarytowe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73,460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1,060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74,520</w:t>
            </w:r>
          </w:p>
        </w:tc>
      </w:tr>
      <w:tr w:rsidR="00971EFF" w:rsidRPr="004E64FD" w:rsidTr="004E64FD">
        <w:trPr>
          <w:trHeight w:val="62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15 01 01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Opakowania z papieru i tektury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0,140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0,140</w:t>
            </w:r>
          </w:p>
        </w:tc>
      </w:tr>
      <w:tr w:rsidR="00971EFF" w:rsidRPr="004E64FD" w:rsidTr="004E64FD">
        <w:trPr>
          <w:trHeight w:val="62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15 01 02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Opakowania z tworzyw sztucznych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0,020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0,020</w:t>
            </w:r>
          </w:p>
        </w:tc>
      </w:tr>
      <w:tr w:rsidR="00971EFF" w:rsidRPr="004E64FD" w:rsidTr="004E64FD">
        <w:trPr>
          <w:trHeight w:val="62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16 01 03*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Zużyte opony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0,160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0,160</w:t>
            </w:r>
          </w:p>
        </w:tc>
      </w:tr>
      <w:tr w:rsidR="00971EFF" w:rsidRPr="004E64FD" w:rsidTr="004E64FD">
        <w:trPr>
          <w:trHeight w:val="62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20 01 36*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Zużyte urządzenia elektryczne i elektroniczne  inne niż wymienione  w 20 01 21. 20 01 23 i 20 01 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0,560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FF" w:rsidRPr="004E64FD" w:rsidRDefault="00971EFF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4E64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0,560</w:t>
            </w:r>
          </w:p>
        </w:tc>
      </w:tr>
      <w:tr w:rsidR="000E6EF6" w:rsidRPr="004E64FD" w:rsidTr="00E760C1">
        <w:trPr>
          <w:trHeight w:val="624"/>
          <w:jc w:val="center"/>
        </w:trPr>
        <w:tc>
          <w:tcPr>
            <w:tcW w:w="4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6EF6" w:rsidRPr="00E760C1" w:rsidRDefault="000E6EF6" w:rsidP="00E760C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lang w:eastAsia="pl-PL" w:bidi="ar-SA"/>
              </w:rPr>
            </w:pPr>
            <w:r w:rsidRPr="00E760C1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suma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6EF6" w:rsidRPr="00E760C1" w:rsidRDefault="000E6EF6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pl-PL" w:bidi="ar-SA"/>
              </w:rPr>
            </w:pPr>
            <w:r w:rsidRPr="00E760C1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97,380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6EF6" w:rsidRPr="00E760C1" w:rsidRDefault="000E6EF6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pl-PL" w:bidi="ar-SA"/>
              </w:rPr>
            </w:pPr>
            <w:r w:rsidRPr="00E760C1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2,300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6EF6" w:rsidRPr="00E760C1" w:rsidRDefault="000E6EF6" w:rsidP="004E64FD">
            <w:pPr>
              <w:spacing w:line="360" w:lineRule="auto"/>
              <w:ind w:left="57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pl-PL" w:bidi="ar-SA"/>
              </w:rPr>
            </w:pPr>
            <w:r w:rsidRPr="00E760C1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99,680</w:t>
            </w:r>
          </w:p>
        </w:tc>
      </w:tr>
    </w:tbl>
    <w:p w:rsidR="00971EFF" w:rsidRPr="004E64FD" w:rsidRDefault="00971EFF" w:rsidP="004E64FD">
      <w:pPr>
        <w:spacing w:line="360" w:lineRule="auto"/>
        <w:ind w:left="57"/>
        <w:jc w:val="both"/>
        <w:rPr>
          <w:rFonts w:ascii="Arial" w:hAnsi="Arial" w:cs="Arial"/>
          <w:b/>
          <w:color w:val="000000"/>
          <w:kern w:val="0"/>
          <w:sz w:val="22"/>
          <w:szCs w:val="22"/>
        </w:rPr>
      </w:pPr>
    </w:p>
    <w:p w:rsidR="00E03DF9" w:rsidRPr="00E03DF9" w:rsidRDefault="00971EFF" w:rsidP="00E03D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3DF9">
        <w:rPr>
          <w:rFonts w:ascii="Arial" w:hAnsi="Arial" w:cs="Arial"/>
          <w:b/>
          <w:color w:val="000000"/>
          <w:sz w:val="22"/>
          <w:szCs w:val="22"/>
        </w:rPr>
        <w:t>Przedmiot zamówienia:</w:t>
      </w:r>
      <w:r w:rsidRPr="00E03DF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71EFF" w:rsidRPr="00E03DF9" w:rsidRDefault="00971EFF" w:rsidP="00E0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3DF9">
        <w:rPr>
          <w:rFonts w:ascii="Arial" w:hAnsi="Arial" w:cs="Arial"/>
          <w:color w:val="000000"/>
          <w:kern w:val="0"/>
          <w:sz w:val="22"/>
          <w:szCs w:val="22"/>
        </w:rPr>
        <w:t xml:space="preserve">Przedmiotem zamówienia jest świadczenie usług odbioru i zagospodarowania odpadów komunalnych od właścicieli nieruchomości zamieszkałych na terenie Gminy </w:t>
      </w:r>
      <w:r w:rsidR="000C3E3C" w:rsidRPr="00E03DF9">
        <w:rPr>
          <w:rFonts w:ascii="Arial" w:hAnsi="Arial" w:cs="Arial"/>
          <w:color w:val="000000"/>
          <w:kern w:val="0"/>
          <w:sz w:val="22"/>
          <w:szCs w:val="22"/>
        </w:rPr>
        <w:t>Krzyżanów</w:t>
      </w:r>
      <w:r w:rsidR="000E6EF6" w:rsidRPr="00E03DF9">
        <w:rPr>
          <w:rFonts w:ascii="Arial" w:hAnsi="Arial" w:cs="Arial"/>
          <w:color w:val="000000"/>
          <w:kern w:val="0"/>
          <w:sz w:val="22"/>
          <w:szCs w:val="22"/>
        </w:rPr>
        <w:t xml:space="preserve"> oraz utworzenia i</w:t>
      </w:r>
      <w:r w:rsidR="00F44975" w:rsidRPr="00E03DF9">
        <w:rPr>
          <w:rFonts w:ascii="Arial" w:hAnsi="Arial" w:cs="Arial"/>
          <w:color w:val="000000"/>
          <w:kern w:val="0"/>
          <w:sz w:val="22"/>
          <w:szCs w:val="22"/>
        </w:rPr>
        <w:t xml:space="preserve"> prowadzenia co najmniej jednego punktu selektywnego zbierania odpadów.</w:t>
      </w:r>
    </w:p>
    <w:p w:rsidR="00F44975" w:rsidRPr="004E64FD" w:rsidRDefault="00971EFF" w:rsidP="004E64FD">
      <w:pPr>
        <w:pStyle w:val="Akapitzlist"/>
        <w:numPr>
          <w:ilvl w:val="0"/>
          <w:numId w:val="13"/>
        </w:numPr>
        <w:spacing w:line="360" w:lineRule="auto"/>
        <w:ind w:left="57"/>
        <w:jc w:val="both"/>
        <w:rPr>
          <w:rFonts w:ascii="Arial" w:hAnsi="Arial" w:cs="Arial"/>
          <w:kern w:val="2"/>
          <w:sz w:val="22"/>
          <w:szCs w:val="22"/>
        </w:rPr>
      </w:pPr>
      <w:r w:rsidRPr="004E64FD">
        <w:rPr>
          <w:rFonts w:ascii="Arial" w:hAnsi="Arial" w:cs="Arial"/>
          <w:color w:val="000000"/>
          <w:sz w:val="22"/>
          <w:szCs w:val="22"/>
        </w:rPr>
        <w:t>Wykonawca zobowiązany jest do</w:t>
      </w:r>
      <w:r w:rsidR="000C3E3C" w:rsidRPr="004E64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64FD">
        <w:rPr>
          <w:rFonts w:ascii="Arial" w:hAnsi="Arial" w:cs="Arial"/>
          <w:color w:val="000000"/>
          <w:sz w:val="22"/>
          <w:szCs w:val="22"/>
        </w:rPr>
        <w:t>odbioru i zagospodarowania odpadów komunalnych:</w:t>
      </w:r>
    </w:p>
    <w:p w:rsidR="000C3E3C" w:rsidRPr="004E64FD" w:rsidRDefault="000C3E3C" w:rsidP="004E64FD">
      <w:pPr>
        <w:numPr>
          <w:ilvl w:val="1"/>
          <w:numId w:val="3"/>
        </w:numPr>
        <w:tabs>
          <w:tab w:val="clear" w:pos="1788"/>
          <w:tab w:val="num" w:pos="567"/>
        </w:tabs>
        <w:suppressAutoHyphens/>
        <w:spacing w:line="360" w:lineRule="auto"/>
        <w:ind w:left="57" w:firstLine="284"/>
        <w:jc w:val="both"/>
        <w:rPr>
          <w:rFonts w:ascii="Arial" w:hAnsi="Arial" w:cs="Arial"/>
          <w:sz w:val="22"/>
          <w:szCs w:val="22"/>
        </w:rPr>
      </w:pPr>
      <w:r w:rsidRPr="004E64FD">
        <w:rPr>
          <w:rFonts w:ascii="Arial" w:hAnsi="Arial" w:cs="Arial"/>
          <w:sz w:val="22"/>
          <w:szCs w:val="22"/>
        </w:rPr>
        <w:t>od właścicieli nieruchomości zamieszkałych,</w:t>
      </w:r>
    </w:p>
    <w:p w:rsidR="000C3E3C" w:rsidRPr="004E64FD" w:rsidRDefault="000C3E3C" w:rsidP="004E64FD">
      <w:pPr>
        <w:numPr>
          <w:ilvl w:val="1"/>
          <w:numId w:val="3"/>
        </w:numPr>
        <w:tabs>
          <w:tab w:val="clear" w:pos="1788"/>
          <w:tab w:val="num" w:pos="567"/>
        </w:tabs>
        <w:suppressAutoHyphens/>
        <w:spacing w:line="360" w:lineRule="auto"/>
        <w:ind w:left="57" w:firstLine="284"/>
        <w:jc w:val="both"/>
        <w:rPr>
          <w:rFonts w:ascii="Arial" w:hAnsi="Arial" w:cs="Arial"/>
          <w:sz w:val="22"/>
          <w:szCs w:val="22"/>
        </w:rPr>
      </w:pPr>
      <w:r w:rsidRPr="004E64FD">
        <w:rPr>
          <w:rFonts w:ascii="Arial" w:hAnsi="Arial" w:cs="Arial"/>
          <w:sz w:val="22"/>
          <w:szCs w:val="22"/>
        </w:rPr>
        <w:t>z Punktu Selektywnego Zbierania Odpadów Komunalnych,</w:t>
      </w:r>
    </w:p>
    <w:p w:rsidR="000C3E3C" w:rsidRPr="004E64FD" w:rsidRDefault="000C3E3C" w:rsidP="004E64FD">
      <w:pPr>
        <w:numPr>
          <w:ilvl w:val="1"/>
          <w:numId w:val="3"/>
        </w:numPr>
        <w:tabs>
          <w:tab w:val="clear" w:pos="1788"/>
          <w:tab w:val="left" w:pos="567"/>
          <w:tab w:val="num" w:pos="851"/>
        </w:tabs>
        <w:suppressAutoHyphens/>
        <w:spacing w:line="360" w:lineRule="auto"/>
        <w:ind w:left="57" w:firstLine="284"/>
        <w:jc w:val="both"/>
        <w:rPr>
          <w:rFonts w:ascii="Arial" w:hAnsi="Arial" w:cs="Arial"/>
          <w:sz w:val="22"/>
          <w:szCs w:val="22"/>
        </w:rPr>
      </w:pPr>
      <w:r w:rsidRPr="004E64FD">
        <w:rPr>
          <w:rFonts w:ascii="Arial" w:hAnsi="Arial" w:cs="Arial"/>
          <w:sz w:val="22"/>
          <w:szCs w:val="22"/>
        </w:rPr>
        <w:t>z mobilnej zbiórki.</w:t>
      </w:r>
    </w:p>
    <w:p w:rsidR="000C3E3C" w:rsidRPr="004E64FD" w:rsidRDefault="000C3E3C" w:rsidP="004E64FD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57"/>
        <w:jc w:val="both"/>
        <w:rPr>
          <w:rFonts w:ascii="Arial" w:eastAsiaTheme="minorHAnsi" w:hAnsi="Arial" w:cs="Arial"/>
          <w:sz w:val="22"/>
          <w:szCs w:val="22"/>
        </w:rPr>
      </w:pPr>
      <w:r w:rsidRPr="004E64FD">
        <w:rPr>
          <w:rFonts w:ascii="Arial" w:eastAsiaTheme="minorHAnsi" w:hAnsi="Arial" w:cs="Arial"/>
          <w:sz w:val="22"/>
          <w:szCs w:val="22"/>
        </w:rPr>
        <w:t>Zakres przedmiotu zamówienia  określony w pkt 1.1 obej</w:t>
      </w:r>
      <w:r w:rsidR="00E03DF9">
        <w:rPr>
          <w:rFonts w:ascii="Arial" w:eastAsiaTheme="minorHAnsi" w:hAnsi="Arial" w:cs="Arial"/>
          <w:sz w:val="22"/>
          <w:szCs w:val="22"/>
        </w:rPr>
        <w:t xml:space="preserve">muje w całym okresie realizacji </w:t>
      </w:r>
      <w:r w:rsidRPr="004E64FD">
        <w:rPr>
          <w:rFonts w:ascii="Arial" w:eastAsiaTheme="minorHAnsi" w:hAnsi="Arial" w:cs="Arial"/>
          <w:sz w:val="22"/>
          <w:szCs w:val="22"/>
        </w:rPr>
        <w:t>zamówienia odbiór i zagospodarowanie następujących odpadów:</w:t>
      </w:r>
    </w:p>
    <w:p w:rsidR="000C3E3C" w:rsidRPr="004E64FD" w:rsidRDefault="000C3E3C" w:rsidP="004E64FD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Arial" w:eastAsiaTheme="minorHAnsi" w:hAnsi="Arial" w:cs="Arial"/>
          <w:sz w:val="22"/>
          <w:szCs w:val="22"/>
        </w:rPr>
      </w:pPr>
      <w:r w:rsidRPr="004E64FD">
        <w:rPr>
          <w:rFonts w:ascii="Arial" w:eastAsiaTheme="minorHAnsi" w:hAnsi="Arial" w:cs="Arial"/>
          <w:sz w:val="22"/>
          <w:szCs w:val="22"/>
        </w:rPr>
        <w:t>odpady ze szkła, w tym odpady opakowaniowe ze szkła;</w:t>
      </w:r>
    </w:p>
    <w:p w:rsidR="000C3E3C" w:rsidRPr="004E64FD" w:rsidRDefault="000C3E3C" w:rsidP="004E64FD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Arial" w:eastAsiaTheme="minorHAnsi" w:hAnsi="Arial" w:cs="Arial"/>
          <w:sz w:val="22"/>
          <w:szCs w:val="22"/>
        </w:rPr>
      </w:pPr>
      <w:r w:rsidRPr="004E64FD">
        <w:rPr>
          <w:rFonts w:ascii="Arial" w:eastAsiaTheme="minorHAnsi" w:hAnsi="Arial" w:cs="Arial"/>
          <w:sz w:val="22"/>
          <w:szCs w:val="22"/>
        </w:rPr>
        <w:lastRenderedPageBreak/>
        <w:t>odpady z papieru, w tym tektury, odpady opakowaniowe z papieru i odpady opakowaniowe z tektury;</w:t>
      </w:r>
    </w:p>
    <w:p w:rsidR="000C3E3C" w:rsidRPr="004E64FD" w:rsidRDefault="000C3E3C" w:rsidP="004E64FD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Arial" w:eastAsiaTheme="minorHAnsi" w:hAnsi="Arial" w:cs="Arial"/>
          <w:sz w:val="22"/>
          <w:szCs w:val="22"/>
        </w:rPr>
      </w:pPr>
      <w:r w:rsidRPr="004E64FD">
        <w:rPr>
          <w:rFonts w:ascii="Arial" w:eastAsiaTheme="minorHAnsi" w:hAnsi="Arial" w:cs="Arial"/>
          <w:sz w:val="22"/>
          <w:szCs w:val="22"/>
        </w:rPr>
        <w:t>odpady metali, w tym odpady opakowaniowe z metali;</w:t>
      </w:r>
    </w:p>
    <w:p w:rsidR="000C3E3C" w:rsidRPr="004E64FD" w:rsidRDefault="000C3E3C" w:rsidP="004E64FD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Arial" w:eastAsiaTheme="minorHAnsi" w:hAnsi="Arial" w:cs="Arial"/>
          <w:sz w:val="22"/>
          <w:szCs w:val="22"/>
        </w:rPr>
      </w:pPr>
      <w:r w:rsidRPr="004E64FD">
        <w:rPr>
          <w:rFonts w:ascii="Arial" w:eastAsiaTheme="minorHAnsi" w:hAnsi="Arial" w:cs="Arial"/>
          <w:sz w:val="22"/>
          <w:szCs w:val="22"/>
        </w:rPr>
        <w:t>odpady tworzyw sztucznych, w tym odpady opakowaniowe tworzyw sztucznych;</w:t>
      </w:r>
    </w:p>
    <w:p w:rsidR="000C3E3C" w:rsidRPr="004E64FD" w:rsidRDefault="000C3E3C" w:rsidP="004E64FD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Arial" w:eastAsiaTheme="minorHAnsi" w:hAnsi="Arial" w:cs="Arial"/>
          <w:sz w:val="22"/>
          <w:szCs w:val="22"/>
        </w:rPr>
      </w:pPr>
      <w:r w:rsidRPr="004E64FD">
        <w:rPr>
          <w:rFonts w:ascii="Arial" w:eastAsiaTheme="minorHAnsi" w:hAnsi="Arial" w:cs="Arial"/>
          <w:sz w:val="22"/>
          <w:szCs w:val="22"/>
        </w:rPr>
        <w:t>odpady opakowaniowe wielomateriałowe;</w:t>
      </w:r>
    </w:p>
    <w:p w:rsidR="000C3E3C" w:rsidRPr="004E64FD" w:rsidRDefault="000C3E3C" w:rsidP="004E64FD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Arial" w:eastAsiaTheme="minorHAnsi" w:hAnsi="Arial" w:cs="Arial"/>
          <w:sz w:val="22"/>
          <w:szCs w:val="22"/>
        </w:rPr>
      </w:pPr>
      <w:r w:rsidRPr="004E64FD">
        <w:rPr>
          <w:rFonts w:ascii="Arial" w:eastAsiaTheme="minorHAnsi" w:hAnsi="Arial" w:cs="Arial"/>
          <w:sz w:val="22"/>
          <w:szCs w:val="22"/>
        </w:rPr>
        <w:t>odpady ulegające biodegradacji, ze szczególnym uwzględnieniem bioodpadów (odpady kuchenne, odpady zielone);</w:t>
      </w:r>
    </w:p>
    <w:p w:rsidR="000C3E3C" w:rsidRPr="004E64FD" w:rsidRDefault="000C3E3C" w:rsidP="004E64FD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Arial" w:eastAsiaTheme="minorHAnsi" w:hAnsi="Arial" w:cs="Arial"/>
          <w:sz w:val="22"/>
          <w:szCs w:val="22"/>
        </w:rPr>
      </w:pPr>
      <w:r w:rsidRPr="004E64FD">
        <w:rPr>
          <w:rFonts w:ascii="Arial" w:eastAsiaTheme="minorHAnsi" w:hAnsi="Arial" w:cs="Arial"/>
          <w:sz w:val="22"/>
          <w:szCs w:val="22"/>
        </w:rPr>
        <w:t>przeterminowane leki;</w:t>
      </w:r>
    </w:p>
    <w:p w:rsidR="000C3E3C" w:rsidRPr="004E64FD" w:rsidRDefault="000C3E3C" w:rsidP="004E64FD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Arial" w:eastAsiaTheme="minorHAnsi" w:hAnsi="Arial" w:cs="Arial"/>
          <w:sz w:val="22"/>
          <w:szCs w:val="22"/>
        </w:rPr>
      </w:pPr>
      <w:r w:rsidRPr="004E64FD">
        <w:rPr>
          <w:rFonts w:ascii="Arial" w:eastAsiaTheme="minorHAnsi" w:hAnsi="Arial" w:cs="Arial"/>
          <w:sz w:val="22"/>
          <w:szCs w:val="22"/>
        </w:rPr>
        <w:t>chemikalia;</w:t>
      </w:r>
    </w:p>
    <w:p w:rsidR="000C3E3C" w:rsidRPr="004E64FD" w:rsidRDefault="000C3E3C" w:rsidP="004E64FD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Arial" w:eastAsiaTheme="minorHAnsi" w:hAnsi="Arial" w:cs="Arial"/>
          <w:sz w:val="22"/>
          <w:szCs w:val="22"/>
        </w:rPr>
      </w:pPr>
      <w:r w:rsidRPr="004E64FD">
        <w:rPr>
          <w:rFonts w:ascii="Arial" w:eastAsiaTheme="minorHAnsi" w:hAnsi="Arial" w:cs="Arial"/>
          <w:sz w:val="22"/>
          <w:szCs w:val="22"/>
        </w:rPr>
        <w:t>zużyte baterie i akumulatory;</w:t>
      </w:r>
    </w:p>
    <w:p w:rsidR="000C3E3C" w:rsidRPr="004E64FD" w:rsidRDefault="000C3E3C" w:rsidP="004E64FD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Arial" w:eastAsiaTheme="minorHAnsi" w:hAnsi="Arial" w:cs="Arial"/>
          <w:sz w:val="22"/>
          <w:szCs w:val="22"/>
        </w:rPr>
      </w:pPr>
      <w:r w:rsidRPr="004E64FD">
        <w:rPr>
          <w:rFonts w:ascii="Arial" w:eastAsiaTheme="minorHAnsi" w:hAnsi="Arial" w:cs="Arial"/>
          <w:sz w:val="22"/>
          <w:szCs w:val="22"/>
        </w:rPr>
        <w:t>zużyty sprzęt elektryczny i elektroniczny;</w:t>
      </w:r>
    </w:p>
    <w:p w:rsidR="000C3E3C" w:rsidRPr="004E64FD" w:rsidRDefault="000C3E3C" w:rsidP="004E64FD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Arial" w:eastAsiaTheme="minorHAnsi" w:hAnsi="Arial" w:cs="Arial"/>
          <w:sz w:val="22"/>
          <w:szCs w:val="22"/>
        </w:rPr>
      </w:pPr>
      <w:r w:rsidRPr="004E64FD">
        <w:rPr>
          <w:rFonts w:ascii="Arial" w:eastAsiaTheme="minorHAnsi" w:hAnsi="Arial" w:cs="Arial"/>
          <w:sz w:val="22"/>
          <w:szCs w:val="22"/>
        </w:rPr>
        <w:t>meble i inne odpady wielkogabarytowe;</w:t>
      </w:r>
    </w:p>
    <w:p w:rsidR="000C3E3C" w:rsidRPr="004E64FD" w:rsidRDefault="000C3E3C" w:rsidP="004E64FD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Arial" w:eastAsiaTheme="minorHAnsi" w:hAnsi="Arial" w:cs="Arial"/>
          <w:sz w:val="22"/>
          <w:szCs w:val="22"/>
        </w:rPr>
      </w:pPr>
      <w:r w:rsidRPr="004E64FD">
        <w:rPr>
          <w:rFonts w:ascii="Arial" w:eastAsiaTheme="minorHAnsi" w:hAnsi="Arial" w:cs="Arial"/>
          <w:sz w:val="22"/>
          <w:szCs w:val="22"/>
        </w:rPr>
        <w:t>odpady budowlane i rozbiórkowe;</w:t>
      </w:r>
    </w:p>
    <w:p w:rsidR="000C3E3C" w:rsidRPr="004E64FD" w:rsidRDefault="000C3E3C" w:rsidP="004E64FD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Arial" w:eastAsiaTheme="minorHAnsi" w:hAnsi="Arial" w:cs="Arial"/>
          <w:sz w:val="22"/>
          <w:szCs w:val="22"/>
        </w:rPr>
      </w:pPr>
      <w:r w:rsidRPr="004E64FD">
        <w:rPr>
          <w:rFonts w:ascii="Arial" w:eastAsiaTheme="minorHAnsi" w:hAnsi="Arial" w:cs="Arial"/>
          <w:sz w:val="22"/>
          <w:szCs w:val="22"/>
        </w:rPr>
        <w:t>zużyte opony;</w:t>
      </w:r>
    </w:p>
    <w:p w:rsidR="000C3E3C" w:rsidRPr="004E64FD" w:rsidRDefault="000C3E3C" w:rsidP="004E64FD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Arial" w:eastAsiaTheme="minorHAnsi" w:hAnsi="Arial" w:cs="Arial"/>
          <w:sz w:val="22"/>
          <w:szCs w:val="22"/>
        </w:rPr>
      </w:pPr>
      <w:r w:rsidRPr="004E64FD">
        <w:rPr>
          <w:rFonts w:ascii="Arial" w:eastAsiaTheme="minorHAnsi" w:hAnsi="Arial" w:cs="Arial"/>
          <w:sz w:val="22"/>
          <w:szCs w:val="22"/>
        </w:rPr>
        <w:t>zmieszane odpady komunalne.</w:t>
      </w:r>
    </w:p>
    <w:p w:rsidR="000C3E3C" w:rsidRPr="004E64FD" w:rsidRDefault="000C3E3C" w:rsidP="004E64FD">
      <w:pPr>
        <w:pStyle w:val="Akapitzlist"/>
        <w:numPr>
          <w:ilvl w:val="0"/>
          <w:numId w:val="13"/>
        </w:numPr>
        <w:suppressAutoHyphens/>
        <w:spacing w:line="360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E64FD">
        <w:rPr>
          <w:rFonts w:ascii="Arial" w:hAnsi="Arial" w:cs="Arial"/>
          <w:sz w:val="22"/>
          <w:szCs w:val="22"/>
        </w:rPr>
        <w:t>Wykonawca w ramach zaoferowanej ceny zobowiązany jest do:</w:t>
      </w:r>
    </w:p>
    <w:p w:rsidR="000C3E3C" w:rsidRPr="004E64FD" w:rsidRDefault="000C3E3C" w:rsidP="004E64FD">
      <w:pPr>
        <w:pStyle w:val="Akapitzlist"/>
        <w:numPr>
          <w:ilvl w:val="0"/>
          <w:numId w:val="5"/>
        </w:numPr>
        <w:suppressAutoHyphens/>
        <w:spacing w:line="360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E64FD">
        <w:rPr>
          <w:rFonts w:ascii="Arial" w:hAnsi="Arial" w:cs="Arial"/>
          <w:sz w:val="22"/>
          <w:szCs w:val="22"/>
        </w:rPr>
        <w:t xml:space="preserve">zorganizowania na własny koszt i uruchomienia </w:t>
      </w:r>
      <w:r w:rsidR="00976187" w:rsidRPr="004E64FD">
        <w:rPr>
          <w:rFonts w:ascii="Arial" w:hAnsi="Arial" w:cs="Arial"/>
          <w:sz w:val="22"/>
          <w:szCs w:val="22"/>
        </w:rPr>
        <w:t xml:space="preserve">do dnia </w:t>
      </w:r>
      <w:r w:rsidR="00976187" w:rsidRPr="004E64FD">
        <w:rPr>
          <w:rFonts w:ascii="Arial" w:hAnsi="Arial" w:cs="Arial"/>
          <w:color w:val="FF0000"/>
          <w:sz w:val="22"/>
          <w:szCs w:val="22"/>
        </w:rPr>
        <w:t>31.01.2020 r.</w:t>
      </w:r>
      <w:r w:rsidR="00976187" w:rsidRPr="004E64FD">
        <w:rPr>
          <w:rFonts w:ascii="Arial" w:hAnsi="Arial" w:cs="Arial"/>
          <w:sz w:val="22"/>
          <w:szCs w:val="22"/>
        </w:rPr>
        <w:t xml:space="preserve"> </w:t>
      </w:r>
      <w:r w:rsidRPr="004E64FD">
        <w:rPr>
          <w:rFonts w:ascii="Arial" w:hAnsi="Arial" w:cs="Arial"/>
          <w:sz w:val="22"/>
          <w:szCs w:val="22"/>
        </w:rPr>
        <w:t>co najmniej jednego punktu selektywnego zbierania odpadów komunalnych (PSZOK) w miejscu umożliwiającym łatwy dostęp mieszkańcom gminy Krzyżanów, wyposażenia go w pojemniki na odpady komunalne na czas trwania umowy oraz utrzymania ich w należytym stanie technicznym i sanitarnym, w terminie 30 dni od dnia podpisania umowy;</w:t>
      </w:r>
    </w:p>
    <w:p w:rsidR="000C3E3C" w:rsidRPr="004E64FD" w:rsidRDefault="000C3E3C" w:rsidP="004E64FD">
      <w:pPr>
        <w:pStyle w:val="Akapitzlist"/>
        <w:numPr>
          <w:ilvl w:val="0"/>
          <w:numId w:val="5"/>
        </w:numPr>
        <w:suppressAutoHyphens/>
        <w:spacing w:line="360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E64FD">
        <w:rPr>
          <w:rFonts w:ascii="Arial" w:hAnsi="Arial" w:cs="Arial"/>
          <w:sz w:val="22"/>
          <w:szCs w:val="22"/>
        </w:rPr>
        <w:t>wyposażenia nieruchomości zamieszkałych w pojemniki do gromadzenia odpadów komunalnych zmieszanych oraz worki lub pojemniki do zbiórki selektywnej, odpow</w:t>
      </w:r>
      <w:r w:rsidR="00F44975" w:rsidRPr="004E64FD">
        <w:rPr>
          <w:rFonts w:ascii="Arial" w:hAnsi="Arial" w:cs="Arial"/>
          <w:sz w:val="22"/>
          <w:szCs w:val="22"/>
        </w:rPr>
        <w:t xml:space="preserve">iadające </w:t>
      </w:r>
      <w:r w:rsidRPr="004E64FD">
        <w:rPr>
          <w:rFonts w:ascii="Arial" w:hAnsi="Arial" w:cs="Arial"/>
          <w:sz w:val="22"/>
          <w:szCs w:val="22"/>
        </w:rPr>
        <w:t>wymogom określonym w Regulaminie utrzymania czystości porządku na terenie Gminy Krzyżanów;</w:t>
      </w:r>
    </w:p>
    <w:p w:rsidR="000C3E3C" w:rsidRPr="004E64FD" w:rsidRDefault="000C3E3C" w:rsidP="004E64FD">
      <w:pPr>
        <w:pStyle w:val="Akapitzlist"/>
        <w:numPr>
          <w:ilvl w:val="0"/>
          <w:numId w:val="5"/>
        </w:numPr>
        <w:suppressAutoHyphens/>
        <w:spacing w:line="360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E64FD">
        <w:rPr>
          <w:rFonts w:ascii="Arial" w:hAnsi="Arial" w:cs="Arial"/>
          <w:sz w:val="22"/>
          <w:szCs w:val="22"/>
        </w:rPr>
        <w:t>wyposażenia w trakcie wykonywania umowy zgłoszone przez Zamawiającego nieruchomości w niezbędne pojemniki do zbierania odpadów w ciągu 5 dni roboczych od otrzymania zgłoszenia. W przypadku zmian skutkujących zmniejszeniem liczby obsługiwanych nieruchomości Wykonawca odbierze pojemnik z danej nieruchomości po otrzymaniu informacji od Zamawiającego;</w:t>
      </w:r>
    </w:p>
    <w:p w:rsidR="000C3E3C" w:rsidRPr="004E64FD" w:rsidRDefault="000C3E3C" w:rsidP="004E64FD">
      <w:pPr>
        <w:pStyle w:val="Akapitzlist"/>
        <w:numPr>
          <w:ilvl w:val="0"/>
          <w:numId w:val="5"/>
        </w:numPr>
        <w:suppressAutoHyphens/>
        <w:spacing w:line="360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E64FD">
        <w:rPr>
          <w:rFonts w:ascii="Arial" w:hAnsi="Arial" w:cs="Arial"/>
          <w:sz w:val="22"/>
          <w:szCs w:val="22"/>
        </w:rPr>
        <w:t>utrzymanie  pojemników w odpowiednim stanie porządkowym i technicznym poprzez ich konserwację i naprawę;</w:t>
      </w:r>
    </w:p>
    <w:p w:rsidR="000C3E3C" w:rsidRPr="004E64FD" w:rsidRDefault="000C3E3C" w:rsidP="004E64FD">
      <w:pPr>
        <w:pStyle w:val="Akapitzlist"/>
        <w:numPr>
          <w:ilvl w:val="0"/>
          <w:numId w:val="5"/>
        </w:numPr>
        <w:suppressAutoHyphens/>
        <w:spacing w:line="360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E64FD">
        <w:rPr>
          <w:rFonts w:ascii="Arial" w:hAnsi="Arial" w:cs="Arial"/>
          <w:sz w:val="22"/>
          <w:szCs w:val="22"/>
        </w:rPr>
        <w:t>prowadzenia naprawy i konserwacji pojemników, które powinny  być przystosowane do obsługi przez specjalistyczne środki transportu. Worki na odpady powinny być wykonane z materiału o wytrzymałości odpowiedniej do ich pojemności z oznaczeniem właściwych odpadów do nich trafiających (</w:t>
      </w:r>
      <w:r w:rsidRPr="004E64FD">
        <w:rPr>
          <w:rFonts w:ascii="Arial" w:hAnsi="Arial" w:cs="Arial"/>
          <w:i/>
          <w:sz w:val="22"/>
          <w:szCs w:val="22"/>
        </w:rPr>
        <w:t xml:space="preserve">Wykonawca przedkłada zamawiającemu na potwierdzenie, iż dostarczył pojemniki, potwierdzenia od właścicieli nieruchomości opatrzone datą </w:t>
      </w:r>
      <w:r w:rsidRPr="004E64FD">
        <w:rPr>
          <w:rFonts w:ascii="Arial" w:hAnsi="Arial" w:cs="Arial"/>
          <w:i/>
          <w:sz w:val="22"/>
          <w:szCs w:val="22"/>
        </w:rPr>
        <w:lastRenderedPageBreak/>
        <w:t>przekazania i podpisem właściciela bądź jego przedstawiciela. W przypadku niemożności spełnienia tego warunku z przyczyn niezależnych od wykonawcy wskaże on zamawiającemu te przyczyny na piśmie i udokumentuje ich zaistnienie. Za dowód mogą być uznane wskazania urządzeń kontrolujących czas i przebieg tras pojazdów takich jak tachograf czy GPS. Za przyczyny niezależne od wykonawcy można będzie uznać w szczególności co najmniej trzykrotne niezastanie właściciela nieruchomości pod wskazanym adresem w godzinach 7.00 – 20.00.W przypadku uszkodzenia lub zużycia pojemnika na odpady komunalne Wykonawca zapewni wymianę pojemnika na sprawny.).</w:t>
      </w:r>
    </w:p>
    <w:p w:rsidR="000C3E3C" w:rsidRPr="004E64FD" w:rsidRDefault="000C3E3C" w:rsidP="004E64FD">
      <w:pPr>
        <w:pStyle w:val="Akapitzlist"/>
        <w:numPr>
          <w:ilvl w:val="0"/>
          <w:numId w:val="13"/>
        </w:numPr>
        <w:suppressAutoHyphens/>
        <w:spacing w:line="360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E64FD">
        <w:rPr>
          <w:rFonts w:ascii="Arial" w:hAnsi="Arial" w:cs="Arial"/>
          <w:sz w:val="22"/>
          <w:szCs w:val="22"/>
        </w:rPr>
        <w:t xml:space="preserve">Wykonawca zobowiązany jest do </w:t>
      </w:r>
      <w:r w:rsidR="00976187" w:rsidRPr="004E64FD">
        <w:rPr>
          <w:rFonts w:ascii="Arial" w:hAnsi="Arial" w:cs="Arial"/>
          <w:sz w:val="22"/>
          <w:szCs w:val="22"/>
        </w:rPr>
        <w:t>oznaczenia pojemników i worków d</w:t>
      </w:r>
      <w:r w:rsidRPr="004E64FD">
        <w:rPr>
          <w:rFonts w:ascii="Arial" w:hAnsi="Arial" w:cs="Arial"/>
          <w:sz w:val="22"/>
          <w:szCs w:val="22"/>
        </w:rPr>
        <w:t>o selektywnego zbierania odpadów zgodnie z Rozporządzeniem Ministra Środowiska z dnia 29 grudnia 2016 r. w sprawie szczegółowego sposobu selektywnego zbierania wybranych frakcji</w:t>
      </w:r>
      <w:r w:rsidR="00F45903" w:rsidRPr="004E64FD">
        <w:rPr>
          <w:rFonts w:ascii="Arial" w:hAnsi="Arial" w:cs="Arial"/>
          <w:sz w:val="22"/>
          <w:szCs w:val="22"/>
        </w:rPr>
        <w:t xml:space="preserve"> odpadów (Dz. U. z 2017 r. poz. </w:t>
      </w:r>
      <w:r w:rsidRPr="004E64FD">
        <w:rPr>
          <w:rFonts w:ascii="Arial" w:hAnsi="Arial" w:cs="Arial"/>
          <w:sz w:val="22"/>
          <w:szCs w:val="22"/>
        </w:rPr>
        <w:t>19</w:t>
      </w:r>
      <w:r w:rsidR="00F45903" w:rsidRPr="004E64FD">
        <w:rPr>
          <w:rFonts w:ascii="Arial" w:hAnsi="Arial" w:cs="Arial"/>
          <w:sz w:val="22"/>
          <w:szCs w:val="22"/>
        </w:rPr>
        <w:t>):</w:t>
      </w:r>
      <w:r w:rsidRPr="004E64FD">
        <w:rPr>
          <w:rFonts w:ascii="Arial" w:hAnsi="Arial" w:cs="Arial"/>
          <w:sz w:val="22"/>
          <w:szCs w:val="22"/>
        </w:rPr>
        <w:t xml:space="preserve"> </w:t>
      </w:r>
    </w:p>
    <w:p w:rsidR="000C3E3C" w:rsidRPr="004E64FD" w:rsidRDefault="000C3E3C" w:rsidP="004E64FD">
      <w:pPr>
        <w:pStyle w:val="Akapitzlist"/>
        <w:numPr>
          <w:ilvl w:val="0"/>
          <w:numId w:val="8"/>
        </w:numPr>
        <w:spacing w:line="360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E64FD">
        <w:rPr>
          <w:rFonts w:ascii="Arial" w:hAnsi="Arial" w:cs="Arial"/>
          <w:sz w:val="22"/>
          <w:szCs w:val="22"/>
        </w:rPr>
        <w:t>w kolorze żółtym, oznaczone napisem „Metale i tworzywa sztuczne” – z przeznaczeniem na frakcje odpadów: odpady metali, w tym odpady opakowaniowe z metali, odpady tworzyw sztucznych, w tym odpady opakowaniowe tworzyw sztucznych, odpady opakowaniowe wielomateriałowe (razem);</w:t>
      </w:r>
    </w:p>
    <w:p w:rsidR="000C3E3C" w:rsidRPr="004E64FD" w:rsidRDefault="000C3E3C" w:rsidP="004E64FD">
      <w:pPr>
        <w:pStyle w:val="Akapitzlist"/>
        <w:numPr>
          <w:ilvl w:val="0"/>
          <w:numId w:val="8"/>
        </w:numPr>
        <w:spacing w:line="360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E64FD">
        <w:rPr>
          <w:rFonts w:ascii="Arial" w:hAnsi="Arial" w:cs="Arial"/>
          <w:sz w:val="22"/>
          <w:szCs w:val="22"/>
        </w:rPr>
        <w:t>w kolorze zielonym, oznaczone napisem „Szkło” – z przeznaczeniem na odpady ze szkła, w tym odpady opakowaniowe ze szkła;</w:t>
      </w:r>
    </w:p>
    <w:p w:rsidR="000C3E3C" w:rsidRPr="004E64FD" w:rsidRDefault="000C3E3C" w:rsidP="004E64FD">
      <w:pPr>
        <w:pStyle w:val="Akapitzlist"/>
        <w:numPr>
          <w:ilvl w:val="0"/>
          <w:numId w:val="8"/>
        </w:numPr>
        <w:spacing w:line="360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E64FD">
        <w:rPr>
          <w:rFonts w:ascii="Arial" w:hAnsi="Arial" w:cs="Arial"/>
          <w:sz w:val="22"/>
          <w:szCs w:val="22"/>
        </w:rPr>
        <w:t>w kolorze niebieskim, oznaczone napisem „Papier” – z przeznaczeniem na odpady z papieru, w tym tektury, odpady opakowaniowe z papieru i odpady opakowaniowe z tektury;</w:t>
      </w:r>
    </w:p>
    <w:p w:rsidR="000C3E3C" w:rsidRPr="004E64FD" w:rsidRDefault="000C3E3C" w:rsidP="004E64FD">
      <w:pPr>
        <w:pStyle w:val="Akapitzlist"/>
        <w:numPr>
          <w:ilvl w:val="0"/>
          <w:numId w:val="8"/>
        </w:numPr>
        <w:spacing w:line="360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E64FD">
        <w:rPr>
          <w:rFonts w:ascii="Arial" w:hAnsi="Arial" w:cs="Arial"/>
          <w:sz w:val="22"/>
          <w:szCs w:val="22"/>
        </w:rPr>
        <w:t>w kolorze brązowym, oznaczone napisem „Bio” - z przeznaczeniem na odpady ulegające biodegradacji, ze szczególnym uwzględnieniem bioodpadów (odpady kuchenne, odpady zielone);</w:t>
      </w:r>
    </w:p>
    <w:p w:rsidR="000C3E3C" w:rsidRPr="004E64FD" w:rsidRDefault="000C3E3C" w:rsidP="004E64FD">
      <w:pPr>
        <w:pStyle w:val="Akapitzlist"/>
        <w:numPr>
          <w:ilvl w:val="0"/>
          <w:numId w:val="8"/>
        </w:numPr>
        <w:spacing w:line="360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E64FD">
        <w:rPr>
          <w:rFonts w:ascii="Arial" w:hAnsi="Arial" w:cs="Arial"/>
          <w:sz w:val="22"/>
          <w:szCs w:val="22"/>
        </w:rPr>
        <w:t>w kolorze czarnym, oznaczone napisem „Zmieszane” – z przeznaczeniem na zmieszane odpady komunalne.</w:t>
      </w:r>
    </w:p>
    <w:p w:rsidR="000C3E3C" w:rsidRPr="004E64FD" w:rsidRDefault="000C3E3C" w:rsidP="004E64FD">
      <w:pPr>
        <w:pStyle w:val="Akapitzlist"/>
        <w:numPr>
          <w:ilvl w:val="0"/>
          <w:numId w:val="13"/>
        </w:numPr>
        <w:suppressAutoHyphens/>
        <w:spacing w:line="360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E64FD">
        <w:rPr>
          <w:rFonts w:ascii="Arial" w:hAnsi="Arial" w:cs="Arial"/>
          <w:sz w:val="22"/>
          <w:szCs w:val="22"/>
        </w:rPr>
        <w:t>Szacunkowa liczba i rodzaj pojemników i worków do gromadzenia odpadów komunalnych:</w:t>
      </w:r>
    </w:p>
    <w:p w:rsidR="004E64FD" w:rsidRPr="004E64FD" w:rsidRDefault="004E64FD" w:rsidP="004E64FD">
      <w:pPr>
        <w:pStyle w:val="Akapitzlist"/>
        <w:suppressAutoHyphens/>
        <w:spacing w:line="360" w:lineRule="auto"/>
        <w:ind w:left="57"/>
        <w:jc w:val="both"/>
        <w:rPr>
          <w:rFonts w:ascii="Arial" w:hAnsi="Arial" w:cs="Arial"/>
          <w:sz w:val="22"/>
          <w:szCs w:val="22"/>
        </w:rPr>
      </w:pPr>
    </w:p>
    <w:tbl>
      <w:tblPr>
        <w:tblW w:w="870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65"/>
        <w:gridCol w:w="1944"/>
      </w:tblGrid>
      <w:tr w:rsidR="000C3E3C" w:rsidRPr="004E64FD" w:rsidTr="004E64FD">
        <w:trPr>
          <w:trHeight w:val="340"/>
          <w:jc w:val="center"/>
        </w:trPr>
        <w:tc>
          <w:tcPr>
            <w:tcW w:w="67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0C3E3C" w:rsidRPr="004E64FD" w:rsidRDefault="004E64FD" w:rsidP="004E64FD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t>Rodzaj pojemnika/worka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0C3E3C" w:rsidRPr="004E64FD" w:rsidRDefault="004E64FD" w:rsidP="004E64FD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t>Ilość (szt.)</w:t>
            </w:r>
          </w:p>
        </w:tc>
      </w:tr>
      <w:tr w:rsidR="004E64FD" w:rsidRPr="004E64FD" w:rsidTr="004E64FD">
        <w:trPr>
          <w:trHeight w:val="340"/>
          <w:jc w:val="center"/>
        </w:trPr>
        <w:tc>
          <w:tcPr>
            <w:tcW w:w="6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64FD" w:rsidRPr="004E64FD" w:rsidRDefault="004E64FD" w:rsidP="004E64FD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t>Pojemniki na zmieszane odpady komunalne „120 l”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64FD" w:rsidRPr="004E64FD" w:rsidRDefault="004E64FD" w:rsidP="004E64FD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t>760– 790</w:t>
            </w:r>
          </w:p>
        </w:tc>
      </w:tr>
      <w:tr w:rsidR="004E64FD" w:rsidRPr="004E64FD" w:rsidTr="004E64FD">
        <w:trPr>
          <w:trHeight w:val="340"/>
          <w:jc w:val="center"/>
        </w:trPr>
        <w:tc>
          <w:tcPr>
            <w:tcW w:w="6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64FD" w:rsidRPr="004E64FD" w:rsidRDefault="004E64FD" w:rsidP="004E64FD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t>Pojemniki na zmieszane odpady komunalne „240 l”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64FD" w:rsidRPr="004E64FD" w:rsidRDefault="004E64FD" w:rsidP="004E64FD">
            <w:pPr>
              <w:tabs>
                <w:tab w:val="left" w:pos="567"/>
              </w:tabs>
              <w:suppressAutoHyphens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t>220– 350</w:t>
            </w:r>
          </w:p>
        </w:tc>
      </w:tr>
      <w:tr w:rsidR="004E64FD" w:rsidRPr="004E64FD" w:rsidTr="004E64FD">
        <w:trPr>
          <w:trHeight w:val="340"/>
          <w:jc w:val="center"/>
        </w:trPr>
        <w:tc>
          <w:tcPr>
            <w:tcW w:w="6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64FD" w:rsidRPr="004E64FD" w:rsidRDefault="004E64FD" w:rsidP="004E64FD">
            <w:pPr>
              <w:tabs>
                <w:tab w:val="left" w:pos="567"/>
              </w:tabs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t>Pojemniki do selektywnej zbiórki w zabudowie wielorodzinnej: pojemniki koloru żółtego lub siatkowe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64FD" w:rsidRPr="004E64FD" w:rsidRDefault="004E64FD" w:rsidP="004E64FD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t>8 - 10</w:t>
            </w:r>
          </w:p>
        </w:tc>
      </w:tr>
      <w:tr w:rsidR="004E64FD" w:rsidRPr="004E64FD" w:rsidTr="004E64FD">
        <w:trPr>
          <w:trHeight w:val="340"/>
          <w:jc w:val="center"/>
        </w:trPr>
        <w:tc>
          <w:tcPr>
            <w:tcW w:w="6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64FD" w:rsidRPr="004E64FD" w:rsidRDefault="004E64FD" w:rsidP="004E64FD">
            <w:pPr>
              <w:tabs>
                <w:tab w:val="left" w:pos="567"/>
              </w:tabs>
              <w:suppressAutoHyphens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t>Pojemniki do selektywnej zbiórki w zabudowie wielorodzinnej: pojemniki koloru zielonego – 12  szt.,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64FD" w:rsidRPr="004E64FD" w:rsidRDefault="004E64FD" w:rsidP="004E64F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8-10</w:t>
            </w:r>
          </w:p>
        </w:tc>
      </w:tr>
      <w:tr w:rsidR="004E64FD" w:rsidRPr="004E64FD" w:rsidTr="004E64FD">
        <w:trPr>
          <w:trHeight w:val="340"/>
          <w:jc w:val="center"/>
        </w:trPr>
        <w:tc>
          <w:tcPr>
            <w:tcW w:w="67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64FD" w:rsidRPr="004E64FD" w:rsidRDefault="004E64FD" w:rsidP="004E64FD">
            <w:pPr>
              <w:tabs>
                <w:tab w:val="left" w:pos="567"/>
              </w:tabs>
              <w:suppressAutoHyphens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t xml:space="preserve">Pojemniki do selektywnej zbiórki w zabudowie wielorodzinnej: </w:t>
            </w:r>
            <w:r w:rsidRPr="004E64FD">
              <w:rPr>
                <w:rFonts w:ascii="Arial" w:hAnsi="Arial" w:cs="Arial"/>
                <w:sz w:val="22"/>
                <w:szCs w:val="22"/>
              </w:rPr>
              <w:lastRenderedPageBreak/>
              <w:t>pojemniki koloru niebieskiego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E64FD" w:rsidRPr="004E64FD" w:rsidRDefault="004E64FD" w:rsidP="004E64FD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lastRenderedPageBreak/>
              <w:t>8-10</w:t>
            </w:r>
          </w:p>
        </w:tc>
      </w:tr>
      <w:tr w:rsidR="004E64FD" w:rsidRPr="004E64FD" w:rsidTr="004E64FD">
        <w:trPr>
          <w:trHeight w:val="340"/>
          <w:jc w:val="center"/>
        </w:trPr>
        <w:tc>
          <w:tcPr>
            <w:tcW w:w="67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64FD" w:rsidRPr="004E64FD" w:rsidRDefault="004E64FD" w:rsidP="004E64FD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lastRenderedPageBreak/>
              <w:t>Pojemnik na zmieszane odpady komunalne „7000l” – zabudowa wielorodzinna.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E64FD" w:rsidRPr="004E64FD" w:rsidRDefault="004E64FD" w:rsidP="004E64FD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t>5 – 8</w:t>
            </w:r>
          </w:p>
        </w:tc>
      </w:tr>
      <w:tr w:rsidR="00E03DF9" w:rsidRPr="004E64FD" w:rsidTr="004E64FD">
        <w:trPr>
          <w:trHeight w:val="340"/>
          <w:jc w:val="center"/>
        </w:trPr>
        <w:tc>
          <w:tcPr>
            <w:tcW w:w="67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DF9" w:rsidRPr="004E64FD" w:rsidRDefault="00E03DF9" w:rsidP="00E03DF9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t>Pojemnik na zmieszane odpady komunalne „</w:t>
            </w:r>
            <w:r>
              <w:rPr>
                <w:rFonts w:ascii="Arial" w:hAnsi="Arial" w:cs="Arial"/>
                <w:sz w:val="22"/>
                <w:szCs w:val="22"/>
              </w:rPr>
              <w:t>1100</w:t>
            </w:r>
            <w:r w:rsidRPr="004E64FD">
              <w:rPr>
                <w:rFonts w:ascii="Arial" w:hAnsi="Arial" w:cs="Arial"/>
                <w:sz w:val="22"/>
                <w:szCs w:val="22"/>
              </w:rPr>
              <w:t>” – zabudowa wielorodzinna.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03DF9" w:rsidRPr="004E64FD" w:rsidRDefault="00E03DF9" w:rsidP="004E64FD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6-10</w:t>
            </w:r>
          </w:p>
        </w:tc>
      </w:tr>
      <w:tr w:rsidR="004E64FD" w:rsidRPr="004E64FD" w:rsidTr="004E64FD">
        <w:trPr>
          <w:trHeight w:val="340"/>
          <w:jc w:val="center"/>
        </w:trPr>
        <w:tc>
          <w:tcPr>
            <w:tcW w:w="67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64FD" w:rsidRPr="004E64FD" w:rsidRDefault="004E64FD" w:rsidP="004E64FD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t>Worki żółte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E64FD" w:rsidRPr="004E64FD" w:rsidRDefault="004E64FD" w:rsidP="004E64FD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t>25 000</w:t>
            </w:r>
          </w:p>
        </w:tc>
      </w:tr>
      <w:tr w:rsidR="004E64FD" w:rsidRPr="004E64FD" w:rsidTr="004E64FD">
        <w:trPr>
          <w:trHeight w:val="340"/>
          <w:jc w:val="center"/>
        </w:trPr>
        <w:tc>
          <w:tcPr>
            <w:tcW w:w="67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64FD" w:rsidRPr="004E64FD" w:rsidRDefault="004E64FD" w:rsidP="004E64FD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t>Worki zielone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E64FD" w:rsidRPr="004E64FD" w:rsidRDefault="004E64FD" w:rsidP="004E64FD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t>6 000</w:t>
            </w:r>
          </w:p>
        </w:tc>
      </w:tr>
      <w:tr w:rsidR="004E64FD" w:rsidRPr="004E64FD" w:rsidTr="004E64FD">
        <w:trPr>
          <w:trHeight w:val="340"/>
          <w:jc w:val="center"/>
        </w:trPr>
        <w:tc>
          <w:tcPr>
            <w:tcW w:w="67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64FD" w:rsidRPr="004E64FD" w:rsidRDefault="00E760C1" w:rsidP="004E64FD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4E64FD" w:rsidRPr="004E64FD">
              <w:rPr>
                <w:rFonts w:ascii="Arial" w:hAnsi="Arial" w:cs="Arial"/>
                <w:sz w:val="22"/>
                <w:szCs w:val="22"/>
              </w:rPr>
              <w:t>orki niebieskie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E64FD" w:rsidRPr="004E64FD" w:rsidRDefault="004E64FD" w:rsidP="004E64FD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</w:rPr>
            </w:pPr>
            <w:r w:rsidRPr="004E64FD">
              <w:rPr>
                <w:rFonts w:ascii="Arial" w:hAnsi="Arial" w:cs="Arial"/>
                <w:sz w:val="22"/>
                <w:szCs w:val="22"/>
              </w:rPr>
              <w:t>4 000</w:t>
            </w:r>
          </w:p>
        </w:tc>
      </w:tr>
      <w:tr w:rsidR="004E64FD" w:rsidRPr="004E64FD" w:rsidTr="004E64FD">
        <w:trPr>
          <w:trHeight w:val="340"/>
          <w:jc w:val="center"/>
        </w:trPr>
        <w:tc>
          <w:tcPr>
            <w:tcW w:w="67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64FD" w:rsidRPr="00747935" w:rsidRDefault="00E760C1" w:rsidP="00747935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  <w:color w:val="FF0000"/>
              </w:rPr>
            </w:pPr>
            <w:r w:rsidRPr="00747935">
              <w:rPr>
                <w:rFonts w:ascii="Arial" w:hAnsi="Arial" w:cs="Arial"/>
                <w:color w:val="FF0000"/>
                <w:sz w:val="22"/>
                <w:szCs w:val="22"/>
              </w:rPr>
              <w:t>W</w:t>
            </w:r>
            <w:r w:rsidR="004E64FD" w:rsidRPr="00747935">
              <w:rPr>
                <w:rFonts w:ascii="Arial" w:hAnsi="Arial" w:cs="Arial"/>
                <w:color w:val="FF0000"/>
                <w:sz w:val="22"/>
                <w:szCs w:val="22"/>
              </w:rPr>
              <w:t>orki brązowe</w:t>
            </w:r>
            <w:r w:rsidR="00512460" w:rsidRPr="007479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64FD" w:rsidRPr="00747935" w:rsidRDefault="003E724C" w:rsidP="004E64FD">
            <w:pPr>
              <w:pStyle w:val="Zawartotabeli"/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="00747935" w:rsidRPr="00747935">
              <w:rPr>
                <w:rFonts w:ascii="Arial" w:hAnsi="Arial" w:cs="Arial"/>
                <w:color w:val="FF0000"/>
                <w:sz w:val="22"/>
                <w:szCs w:val="22"/>
              </w:rPr>
              <w:t xml:space="preserve"> 000</w:t>
            </w:r>
          </w:p>
        </w:tc>
      </w:tr>
    </w:tbl>
    <w:p w:rsidR="000C3E3C" w:rsidRPr="004E64FD" w:rsidRDefault="000C3E3C" w:rsidP="004E64FD">
      <w:pPr>
        <w:tabs>
          <w:tab w:val="left" w:pos="567"/>
        </w:tabs>
        <w:suppressAutoHyphens/>
        <w:spacing w:line="360" w:lineRule="auto"/>
        <w:ind w:left="57"/>
        <w:jc w:val="both"/>
        <w:rPr>
          <w:rFonts w:ascii="Arial" w:hAnsi="Arial" w:cs="Arial"/>
          <w:color w:val="FF0000"/>
          <w:sz w:val="22"/>
          <w:szCs w:val="22"/>
        </w:rPr>
      </w:pPr>
    </w:p>
    <w:p w:rsidR="000C3E3C" w:rsidRPr="004E64FD" w:rsidRDefault="000C3E3C" w:rsidP="004E64FD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line="360" w:lineRule="auto"/>
        <w:ind w:left="57"/>
        <w:jc w:val="both"/>
        <w:rPr>
          <w:rFonts w:ascii="Arial" w:hAnsi="Arial" w:cs="Arial"/>
          <w:color w:val="FF0000"/>
          <w:sz w:val="22"/>
          <w:szCs w:val="22"/>
        </w:rPr>
      </w:pPr>
      <w:r w:rsidRPr="004E64FD">
        <w:rPr>
          <w:rFonts w:ascii="Arial" w:hAnsi="Arial" w:cs="Arial"/>
          <w:sz w:val="22"/>
          <w:szCs w:val="22"/>
        </w:rPr>
        <w:t xml:space="preserve"> Ilość i pojemność worków musi być zgodna z wymogami określonymi w Regulaminie utrzymania czystości i porządku na terenie Gminy Krzyżanów.  </w:t>
      </w:r>
    </w:p>
    <w:p w:rsidR="000C3E3C" w:rsidRPr="004E64FD" w:rsidRDefault="00CB103F" w:rsidP="004E64FD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line="360" w:lineRule="auto"/>
        <w:ind w:left="57"/>
        <w:jc w:val="both"/>
        <w:rPr>
          <w:rFonts w:ascii="Arial" w:hAnsi="Arial" w:cs="Arial"/>
          <w:bCs/>
          <w:sz w:val="22"/>
          <w:szCs w:val="22"/>
        </w:rPr>
      </w:pPr>
      <w:r w:rsidRPr="004E64FD">
        <w:rPr>
          <w:rFonts w:ascii="Arial" w:hAnsi="Arial" w:cs="Arial"/>
          <w:sz w:val="22"/>
          <w:szCs w:val="22"/>
        </w:rPr>
        <w:t xml:space="preserve"> </w:t>
      </w:r>
      <w:r w:rsidR="000C3E3C" w:rsidRPr="004E64FD">
        <w:rPr>
          <w:rFonts w:ascii="Arial" w:hAnsi="Arial" w:cs="Arial"/>
          <w:sz w:val="22"/>
          <w:szCs w:val="22"/>
        </w:rPr>
        <w:t>Zamawiający zapewnia  (przekazując do użytkowania Wykonawcy) następującą ilość pojemników:</w:t>
      </w:r>
    </w:p>
    <w:p w:rsidR="000C3E3C" w:rsidRPr="004E64FD" w:rsidRDefault="000C3E3C" w:rsidP="004E64FD">
      <w:pPr>
        <w:numPr>
          <w:ilvl w:val="0"/>
          <w:numId w:val="6"/>
        </w:numPr>
        <w:tabs>
          <w:tab w:val="left" w:pos="567"/>
        </w:tabs>
        <w:suppressAutoHyphens/>
        <w:spacing w:line="360" w:lineRule="auto"/>
        <w:ind w:left="57" w:firstLine="284"/>
        <w:jc w:val="both"/>
        <w:rPr>
          <w:rFonts w:ascii="Arial" w:hAnsi="Arial" w:cs="Arial"/>
          <w:bCs/>
          <w:sz w:val="22"/>
          <w:szCs w:val="22"/>
        </w:rPr>
      </w:pPr>
      <w:r w:rsidRPr="004E64FD">
        <w:rPr>
          <w:rFonts w:ascii="Arial" w:hAnsi="Arial" w:cs="Arial"/>
          <w:bCs/>
          <w:sz w:val="22"/>
          <w:szCs w:val="22"/>
        </w:rPr>
        <w:t>Pojemniki KP-7 – 13 szt.</w:t>
      </w:r>
    </w:p>
    <w:p w:rsidR="000C3E3C" w:rsidRPr="004E64FD" w:rsidRDefault="000C3E3C" w:rsidP="004E64FD">
      <w:pPr>
        <w:numPr>
          <w:ilvl w:val="0"/>
          <w:numId w:val="6"/>
        </w:numPr>
        <w:tabs>
          <w:tab w:val="left" w:pos="567"/>
        </w:tabs>
        <w:suppressAutoHyphens/>
        <w:spacing w:line="360" w:lineRule="auto"/>
        <w:ind w:left="57" w:firstLine="284"/>
        <w:jc w:val="both"/>
        <w:rPr>
          <w:rFonts w:ascii="Arial" w:hAnsi="Arial" w:cs="Arial"/>
          <w:bCs/>
          <w:sz w:val="22"/>
          <w:szCs w:val="22"/>
        </w:rPr>
      </w:pPr>
      <w:r w:rsidRPr="004E64FD">
        <w:rPr>
          <w:rFonts w:ascii="Arial" w:hAnsi="Arial" w:cs="Arial"/>
          <w:bCs/>
          <w:sz w:val="22"/>
          <w:szCs w:val="22"/>
        </w:rPr>
        <w:t>Pojemniki 120 litrów – 557 szt.</w:t>
      </w:r>
    </w:p>
    <w:p w:rsidR="000C3E3C" w:rsidRPr="004E64FD" w:rsidRDefault="000C3E3C" w:rsidP="004E64FD">
      <w:pPr>
        <w:numPr>
          <w:ilvl w:val="0"/>
          <w:numId w:val="6"/>
        </w:numPr>
        <w:tabs>
          <w:tab w:val="left" w:pos="567"/>
        </w:tabs>
        <w:suppressAutoHyphens/>
        <w:spacing w:line="360" w:lineRule="auto"/>
        <w:ind w:left="57" w:firstLine="284"/>
        <w:jc w:val="both"/>
        <w:rPr>
          <w:rFonts w:ascii="Arial" w:hAnsi="Arial" w:cs="Arial"/>
          <w:bCs/>
          <w:sz w:val="22"/>
          <w:szCs w:val="22"/>
        </w:rPr>
      </w:pPr>
      <w:r w:rsidRPr="004E64FD">
        <w:rPr>
          <w:rFonts w:ascii="Arial" w:hAnsi="Arial" w:cs="Arial"/>
          <w:bCs/>
          <w:sz w:val="22"/>
          <w:szCs w:val="22"/>
        </w:rPr>
        <w:t>Pojemniki 240 litrów – 282 szt.</w:t>
      </w:r>
    </w:p>
    <w:p w:rsidR="00976187" w:rsidRPr="004E64FD" w:rsidRDefault="00976187" w:rsidP="004E64FD">
      <w:pPr>
        <w:pStyle w:val="Akapitzlist"/>
        <w:numPr>
          <w:ilvl w:val="0"/>
          <w:numId w:val="45"/>
        </w:numPr>
        <w:tabs>
          <w:tab w:val="left" w:pos="567"/>
        </w:tabs>
        <w:spacing w:line="360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 w:rsidRPr="004E64FD">
        <w:rPr>
          <w:rFonts w:ascii="Arial" w:hAnsi="Arial" w:cs="Arial"/>
          <w:b/>
          <w:sz w:val="22"/>
          <w:szCs w:val="22"/>
        </w:rPr>
        <w:t xml:space="preserve">Przepisy prawa mające wpływ na wykonanie przedmiotu zamówienia: </w:t>
      </w: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Wykonawca zobowiązany jest do w</w:t>
      </w:r>
      <w:r w:rsidRPr="004E64FD">
        <w:rPr>
          <w:rFonts w:ascii="Arial" w:eastAsia="Times New Roman" w:hAnsi="Arial" w:cs="Arial"/>
          <w:bCs/>
          <w:kern w:val="0"/>
          <w:sz w:val="22"/>
          <w:szCs w:val="22"/>
          <w:lang w:eastAsia="en-US" w:bidi="ar-SA"/>
        </w:rPr>
        <w:t>ykonywania przedmiotu zamówienia zgodnie z obowiązującymi przepisami prawa w szczególności:</w:t>
      </w:r>
    </w:p>
    <w:p w:rsidR="00976187" w:rsidRPr="004E64FD" w:rsidRDefault="00976187" w:rsidP="004E64FD">
      <w:pPr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ustawą z dnia 29 stycznia 2004r. Prawo Zamówień</w:t>
      </w:r>
      <w:r w:rsidR="000E6EF6"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Publicznych (Dz. U. z 2019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r.  poz. </w:t>
      </w:r>
      <w:r w:rsidR="000E6EF6"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1843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z późn. zm.);</w:t>
      </w:r>
    </w:p>
    <w:p w:rsidR="00976187" w:rsidRPr="004E64FD" w:rsidRDefault="00976187" w:rsidP="004E64FD">
      <w:pPr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ustawą z dnia </w:t>
      </w:r>
      <w:r w:rsidR="00E03DF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6 marca 2018 r. Prawo przedsiębiorców (Dz. U. z 2019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r. poz. </w:t>
      </w:r>
      <w:r w:rsidR="00E03DF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1292 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z późn. zm.);</w:t>
      </w:r>
    </w:p>
    <w:p w:rsidR="00976187" w:rsidRPr="004E64FD" w:rsidRDefault="00976187" w:rsidP="004E64FD">
      <w:pPr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ustawą z dnia 13 września 1996 r. o utrzymaniu czystości i</w:t>
      </w:r>
      <w:r w:rsidR="00E03DF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porządku w gminach (Dz. U. 2019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r. poz. </w:t>
      </w:r>
      <w:r w:rsidR="00E03DF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2010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z późn. zm.);</w:t>
      </w:r>
    </w:p>
    <w:p w:rsidR="00976187" w:rsidRPr="004E64FD" w:rsidRDefault="00976187" w:rsidP="004E64FD">
      <w:pPr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ustawą z dnia z dnia 11</w:t>
      </w:r>
      <w:r w:rsidR="000E6EF6"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września 2015 r. o zużytym sprzęcie elektrycznym</w:t>
      </w:r>
      <w:r w:rsidR="000E6EF6"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i elektronicznym (Dz. U. z 2019 r.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poz. </w:t>
      </w:r>
      <w:r w:rsidR="000E6EF6"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1895 z późn. zm.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); </w:t>
      </w:r>
    </w:p>
    <w:p w:rsidR="00976187" w:rsidRPr="004E64FD" w:rsidRDefault="00976187" w:rsidP="004E64FD">
      <w:pPr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ustawą z dnia 24 kwietnia 2009 r. o bateriach i akumulatorach (Dz. U. z 201</w:t>
      </w:r>
      <w:r w:rsidR="000E6EF6"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9 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r. poz. </w:t>
      </w:r>
      <w:r w:rsidR="000E6EF6"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521</w:t>
      </w:r>
      <w:r w:rsidR="00E03DF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z późn. zm.);</w:t>
      </w:r>
    </w:p>
    <w:p w:rsidR="00976187" w:rsidRPr="004E64FD" w:rsidRDefault="00976187" w:rsidP="004E64FD">
      <w:pPr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Rozporządzeniem Ministra Środowiska z dnia 11 stycznia 2013 r. w sprawie szczegółowych wymagań w zakresie odbierania odpadów komunalnych od właścicieli nieruchomości (Dz. U. 2013 poz. 122 z późn. zm.);</w:t>
      </w:r>
    </w:p>
    <w:p w:rsidR="00976187" w:rsidRPr="004E64FD" w:rsidRDefault="00976187" w:rsidP="004E64FD">
      <w:pPr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lastRenderedPageBreak/>
        <w:t>Rozporządzeniem Ministra Środowiska z dnia 14 grudnia 2016r. w sprawie poziomów recyklingu, przygotowania do ponownego użycia i odzysku innymi metodami niektórych frakcji odpadów komunalnych (Dz. U. z 2016 r. poz. 2167);</w:t>
      </w:r>
    </w:p>
    <w:p w:rsidR="00976187" w:rsidRPr="004E64FD" w:rsidRDefault="00976187" w:rsidP="004E64FD">
      <w:pPr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Rozporządzeniem Ministra Środowiska z dnia 15 grudnia 2017 r. w sprawie poziomów ograniczenia masy odpadów komunalnych ulegających biodegradacji (Dz. U. z 2017 r. poz. 2412);</w:t>
      </w:r>
    </w:p>
    <w:p w:rsidR="00976187" w:rsidRPr="004E64FD" w:rsidRDefault="00976187" w:rsidP="004E64FD">
      <w:pPr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Rozporządzenie Ministra Środowiska z dnia 9 grudnia 2014 r. w sprawie katalogu odpadów (Dz. U. z 2014 poz. 1923);</w:t>
      </w:r>
    </w:p>
    <w:p w:rsidR="00976187" w:rsidRPr="004E64FD" w:rsidRDefault="00976187" w:rsidP="004E64FD">
      <w:pPr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Rozporządzenie Ministra Środowiska z dnia 23 września 2016r. w sprawie szczegółowych warunków uznania odpadów niebezpiecznych za odpady inne niż niebezpieczne (Dz. U. z 2016 r. poz. 1601);</w:t>
      </w:r>
    </w:p>
    <w:p w:rsidR="00976187" w:rsidRPr="004E64FD" w:rsidRDefault="00976187" w:rsidP="004E64FD">
      <w:pPr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Rozporządzenie Ministra Środowiska z dnia 10 listopada 2015 r. w sprawie listy rodzajów odpadów, które osoby fizyczne lub jednostki organizacyjne niebędące przedsiębiorcami mogą poddawać odzyskowi na potrzeby własne, oraz dopuszczalnych metod ich odzysku  (Dz. U. z 2016 r. poz. 93.);</w:t>
      </w:r>
    </w:p>
    <w:p w:rsidR="00E03DF9" w:rsidRDefault="00976187" w:rsidP="00E03DF9">
      <w:pPr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ustawą z dnia 27 kwietnia 2001 r. Prawo o</w:t>
      </w:r>
      <w:r w:rsidR="00E03DF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chrony środowiska (Dz. U. z 2019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r. poz. </w:t>
      </w:r>
      <w:r w:rsidR="00E03DF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1396 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z późn.</w:t>
      </w:r>
      <w:r w:rsidR="00CB103F"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zm.);</w:t>
      </w:r>
    </w:p>
    <w:p w:rsidR="00976187" w:rsidRPr="00E03DF9" w:rsidRDefault="00976187" w:rsidP="00E03DF9">
      <w:pPr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E03DF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ustawą z dnia 14 grudnia</w:t>
      </w:r>
      <w:r w:rsidR="00E03DF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2012 r. o odpadach (Dz. U. 2019</w:t>
      </w:r>
      <w:r w:rsidRPr="00E03DF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r. poz. </w:t>
      </w:r>
      <w:r w:rsidR="00E03DF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701 </w:t>
      </w:r>
      <w:r w:rsidRPr="00E03DF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z późn. zm.);</w:t>
      </w:r>
    </w:p>
    <w:p w:rsidR="00976187" w:rsidRPr="004E64FD" w:rsidRDefault="00976187" w:rsidP="004E64FD">
      <w:pPr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ustawa z </w:t>
      </w:r>
      <w:r w:rsidR="00E03DF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dnia 10 maja 2018 r.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ochronie</w:t>
      </w:r>
      <w:r w:rsidR="00E03DF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danych osobowych (Dz. U. z 2019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r. poz. </w:t>
      </w:r>
      <w:r w:rsidR="00E03DF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1781 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z późn. zm.);</w:t>
      </w:r>
    </w:p>
    <w:p w:rsidR="00F45903" w:rsidRPr="004E64FD" w:rsidRDefault="00F45903" w:rsidP="004E64FD">
      <w:pPr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Rozporządzenie Ministra Środowiska z dnia 25 kwietnia 2019 r. w sprawie wzorów dokumentów stosowanych na potrzeby ewidencji odpadów (Dz. U. z 2019 r. poz. 819)</w:t>
      </w:r>
    </w:p>
    <w:p w:rsidR="00976187" w:rsidRDefault="00976187" w:rsidP="004E64FD">
      <w:pPr>
        <w:pStyle w:val="Akapitzlist"/>
        <w:numPr>
          <w:ilvl w:val="0"/>
          <w:numId w:val="45"/>
        </w:numPr>
        <w:spacing w:line="360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 w:rsidRPr="00E03DF9">
        <w:rPr>
          <w:rFonts w:ascii="Arial" w:hAnsi="Arial" w:cs="Arial"/>
          <w:b/>
          <w:sz w:val="22"/>
          <w:szCs w:val="22"/>
        </w:rPr>
        <w:t>Obowiązki wykonawcy</w:t>
      </w:r>
      <w:r w:rsidR="00E03DF9" w:rsidRPr="00E03DF9">
        <w:rPr>
          <w:rFonts w:ascii="Arial" w:hAnsi="Arial" w:cs="Arial"/>
          <w:b/>
          <w:sz w:val="22"/>
          <w:szCs w:val="22"/>
        </w:rPr>
        <w:t>:</w:t>
      </w:r>
    </w:p>
    <w:p w:rsidR="00AD65D8" w:rsidRPr="00AD65D8" w:rsidRDefault="00AD65D8" w:rsidP="00AD65D8">
      <w:pPr>
        <w:pStyle w:val="Akapitzlist"/>
        <w:spacing w:line="360" w:lineRule="auto"/>
        <w:ind w:left="57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Wykonawca odbierający odpady komunalne od właścicieli nieruchomości jest obowiązany do przekazania odbieranych od właścicieli nieruchomości  selektywnie zebranych odpadów komunalnych do dowolnej instalacji do przetwarzania odpadów komunalnych, zgodnie z zachowaniem zasady bliskości, o której mowa w ustawie o odpadach z dnia 14 grudnia 2012 r. (Dz. U. z 2019 r. poz. 701 z późn. zm.)</w:t>
      </w:r>
    </w:p>
    <w:p w:rsidR="00976187" w:rsidRPr="009F44DC" w:rsidRDefault="00976187" w:rsidP="004E64FD">
      <w:pPr>
        <w:spacing w:line="360" w:lineRule="auto"/>
        <w:ind w:left="57" w:hanging="283"/>
        <w:jc w:val="both"/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</w:pPr>
      <w:r w:rsidRPr="009F44DC">
        <w:rPr>
          <w:rFonts w:ascii="Arial" w:eastAsia="Times New Roman" w:hAnsi="Arial" w:cs="Arial"/>
          <w:b/>
          <w:color w:val="FF0000"/>
          <w:kern w:val="0"/>
          <w:sz w:val="22"/>
          <w:szCs w:val="22"/>
          <w:lang w:eastAsia="en-US" w:bidi="ar-SA"/>
        </w:rPr>
        <w:t>1) Wymogi doty</w:t>
      </w:r>
      <w:r w:rsidR="00F027C5">
        <w:rPr>
          <w:rFonts w:ascii="Arial" w:eastAsia="Times New Roman" w:hAnsi="Arial" w:cs="Arial"/>
          <w:b/>
          <w:color w:val="FF0000"/>
          <w:kern w:val="0"/>
          <w:sz w:val="22"/>
          <w:szCs w:val="22"/>
          <w:lang w:eastAsia="en-US" w:bidi="ar-SA"/>
        </w:rPr>
        <w:t xml:space="preserve">czące </w:t>
      </w:r>
      <w:r w:rsidR="00AD65D8">
        <w:rPr>
          <w:rFonts w:ascii="Arial" w:eastAsia="Times New Roman" w:hAnsi="Arial" w:cs="Arial"/>
          <w:b/>
          <w:color w:val="FF0000"/>
          <w:kern w:val="0"/>
          <w:sz w:val="22"/>
          <w:szCs w:val="22"/>
          <w:lang w:eastAsia="en-US" w:bidi="ar-SA"/>
        </w:rPr>
        <w:t>odbioru i przekazywania odebranych segregowanych i niesegregowanych (zmieszanych) odpadów komunalnych, bioodpadów oraz pozostałości z sortowania odpadów komunalnych przeznaczonych do składowania w instalacjach do przetwarzania odpadów komunalnych.</w:t>
      </w:r>
    </w:p>
    <w:p w:rsidR="00AD65D8" w:rsidRPr="00AD65D8" w:rsidRDefault="00976187" w:rsidP="004E64FD">
      <w:pPr>
        <w:numPr>
          <w:ilvl w:val="1"/>
          <w:numId w:val="15"/>
        </w:numPr>
        <w:tabs>
          <w:tab w:val="num" w:pos="-5387"/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b/>
          <w:color w:val="FF0000"/>
          <w:kern w:val="0"/>
          <w:sz w:val="22"/>
          <w:szCs w:val="22"/>
          <w:lang w:eastAsia="en-US" w:bidi="ar-SA"/>
        </w:rPr>
      </w:pPr>
      <w:r w:rsidRPr="009F44DC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>Wykonawca odbierający odpady komunalne od właścicieli nieruchomości jest zobowiązany do przekazywania odebranych od właścicieli nieruchomości  odpadów komunalnych,</w:t>
      </w:r>
      <w:r w:rsidR="00AD65D8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 xml:space="preserve"> do instalacji do przetwarzania odpadów komunalnych, zgodnie z obowiązującymi w tym zakresie przepisami prawa, w tym w szczególności do:</w:t>
      </w:r>
    </w:p>
    <w:p w:rsidR="00AD65D8" w:rsidRDefault="00AD65D8" w:rsidP="00AD65D8">
      <w:pPr>
        <w:pStyle w:val="Akapitzlist"/>
        <w:numPr>
          <w:ilvl w:val="0"/>
          <w:numId w:val="46"/>
        </w:numPr>
        <w:tabs>
          <w:tab w:val="left" w:pos="567"/>
          <w:tab w:val="num" w:pos="1080"/>
        </w:tabs>
        <w:suppressAutoHyphens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lastRenderedPageBreak/>
        <w:t>Mechaniczno-biologicznego przetwarzania zmieszanych odpadów komunalnych oraz wydzielenia ze zmieszanych odpadów komunalnych frakcji nadających się w całości lub w części do odzysku;</w:t>
      </w:r>
    </w:p>
    <w:p w:rsidR="00AD65D8" w:rsidRDefault="00AD65D8" w:rsidP="00AD65D8">
      <w:pPr>
        <w:pStyle w:val="Akapitzlist"/>
        <w:numPr>
          <w:ilvl w:val="0"/>
          <w:numId w:val="46"/>
        </w:numPr>
        <w:tabs>
          <w:tab w:val="left" w:pos="567"/>
          <w:tab w:val="num" w:pos="1080"/>
        </w:tabs>
        <w:suppressAutoHyphens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Przetwarzania selektywnie zebranych odpadów i bioodpadów zgodnie z art. 35 ust. 6 ustawy z dnia 14 grudnia 2012 r. o odpadach ( Dz. U. z 2019 r. poz. 701 z późn. zm.)</w:t>
      </w:r>
    </w:p>
    <w:p w:rsidR="00C505A0" w:rsidRDefault="00C505A0" w:rsidP="00AD65D8">
      <w:pPr>
        <w:pStyle w:val="Akapitzlist"/>
        <w:numPr>
          <w:ilvl w:val="0"/>
          <w:numId w:val="46"/>
        </w:numPr>
        <w:tabs>
          <w:tab w:val="left" w:pos="567"/>
          <w:tab w:val="num" w:pos="1080"/>
        </w:tabs>
        <w:suppressAutoHyphens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Prowadzenia mechaniczno-biologicznego procesu przetwarzania zmieszanych odpadów komunalnych (zgodnie z art. 35 ust. 6 ustawy z dnia 14 grudnia 2012 r. o odpadach (Dz. U. z 2019 r. poz. 701 z póz. zm.);</w:t>
      </w:r>
    </w:p>
    <w:p w:rsidR="00C505A0" w:rsidRDefault="00C505A0" w:rsidP="00AD65D8">
      <w:pPr>
        <w:pStyle w:val="Akapitzlist"/>
        <w:numPr>
          <w:ilvl w:val="0"/>
          <w:numId w:val="46"/>
        </w:numPr>
        <w:tabs>
          <w:tab w:val="left" w:pos="567"/>
          <w:tab w:val="num" w:pos="1080"/>
        </w:tabs>
        <w:suppressAutoHyphens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Składowania odpadów po procesie mechaniczno-biologicznego przetwarzania zmieszanych odpadów komunalnych,</w:t>
      </w:r>
    </w:p>
    <w:p w:rsidR="00C505A0" w:rsidRPr="00C505A0" w:rsidRDefault="00C505A0" w:rsidP="00C505A0">
      <w:pPr>
        <w:pStyle w:val="Akapitzlist"/>
        <w:numPr>
          <w:ilvl w:val="0"/>
          <w:numId w:val="15"/>
        </w:numPr>
        <w:tabs>
          <w:tab w:val="left" w:pos="567"/>
          <w:tab w:val="num" w:pos="1080"/>
        </w:tabs>
        <w:suppressAutoHyphens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W przypadku awarii instalacji do przetwarzania odpadów komunalnych lub niemożności przyjmowania odpadów z innych przyczyn, Wykonawca zobowiązany jest  do dostarczania odpadó</w:t>
      </w:r>
      <w:r w:rsidR="008674CF">
        <w:rPr>
          <w:rFonts w:ascii="Arial" w:hAnsi="Arial" w:cs="Arial"/>
          <w:b/>
          <w:color w:val="FF0000"/>
          <w:sz w:val="22"/>
          <w:szCs w:val="22"/>
        </w:rPr>
        <w:t>w)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na własny koszt do instalacji przewidzianej do zastępczej obsługi, zgodnie z obowiązującymi w tym zakresie przepisami prawa.</w:t>
      </w:r>
    </w:p>
    <w:p w:rsidR="00976187" w:rsidRPr="000E5616" w:rsidRDefault="000E5616" w:rsidP="000E5616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Wykonanie przedmiotu umowy</w:t>
      </w:r>
      <w:r w:rsidR="00976187" w:rsidRPr="000E5616">
        <w:rPr>
          <w:rFonts w:ascii="Arial" w:hAnsi="Arial" w:cs="Arial"/>
          <w:color w:val="FF0000"/>
          <w:sz w:val="22"/>
          <w:szCs w:val="22"/>
        </w:rPr>
        <w:t>, zapewniając</w:t>
      </w:r>
      <w:r>
        <w:rPr>
          <w:rFonts w:ascii="Arial" w:hAnsi="Arial" w:cs="Arial"/>
          <w:color w:val="FF0000"/>
          <w:sz w:val="22"/>
          <w:szCs w:val="22"/>
        </w:rPr>
        <w:t>e</w:t>
      </w:r>
      <w:r w:rsidR="00976187" w:rsidRPr="000E5616">
        <w:rPr>
          <w:rFonts w:ascii="Arial" w:hAnsi="Arial" w:cs="Arial"/>
          <w:color w:val="FF0000"/>
          <w:sz w:val="22"/>
          <w:szCs w:val="22"/>
        </w:rPr>
        <w:t xml:space="preserve"> minimalną uciążliwość dla właścicieli nieruchomości z terenu gminy</w:t>
      </w:r>
      <w:r>
        <w:rPr>
          <w:rFonts w:ascii="Arial" w:hAnsi="Arial" w:cs="Arial"/>
          <w:color w:val="FF0000"/>
          <w:sz w:val="22"/>
          <w:szCs w:val="22"/>
        </w:rPr>
        <w:t xml:space="preserve"> oraz z zachowaniem zasady bliskości, o których mowa w ustawie o z dnia 14 grudnia 2012 r. o odpadach (Dz. u z 2019 r. poz. 701 z późn. zm.) </w:t>
      </w:r>
      <w:r w:rsidR="00976187" w:rsidRPr="000E5616">
        <w:rPr>
          <w:rFonts w:ascii="Arial" w:hAnsi="Arial" w:cs="Arial"/>
          <w:color w:val="FF0000"/>
          <w:sz w:val="22"/>
          <w:szCs w:val="22"/>
        </w:rPr>
        <w:t>.</w:t>
      </w:r>
    </w:p>
    <w:p w:rsidR="00976187" w:rsidRPr="004E64FD" w:rsidRDefault="00976187" w:rsidP="004E64FD">
      <w:pPr>
        <w:numPr>
          <w:ilvl w:val="0"/>
          <w:numId w:val="45"/>
        </w:numPr>
        <w:tabs>
          <w:tab w:val="left" w:pos="567"/>
        </w:tabs>
        <w:spacing w:line="360" w:lineRule="auto"/>
        <w:ind w:left="57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Rodzaje odpadów komunalnych  odbieranych od właścicieli nieruchomości</w:t>
      </w:r>
      <w:r w:rsidR="00E03DF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 xml:space="preserve"> oraz częstotliwość ich odbioru:</w:t>
      </w:r>
    </w:p>
    <w:p w:rsidR="00976187" w:rsidRPr="004E64FD" w:rsidRDefault="00976187" w:rsidP="004E64FD">
      <w:pPr>
        <w:numPr>
          <w:ilvl w:val="3"/>
          <w:numId w:val="15"/>
        </w:numPr>
        <w:tabs>
          <w:tab w:val="left" w:pos="284"/>
        </w:tabs>
        <w:spacing w:line="360" w:lineRule="auto"/>
        <w:ind w:left="57" w:hanging="283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Wykonawca zobowiązany jest do odbioru i zagospodarowania od właścicieli nieruchomości  zamieszkałych w przypadku zabudowy jednorodzinnej:</w:t>
      </w:r>
    </w:p>
    <w:p w:rsidR="00976187" w:rsidRPr="004E64FD" w:rsidRDefault="00976187" w:rsidP="004E64FD">
      <w:pPr>
        <w:numPr>
          <w:ilvl w:val="0"/>
          <w:numId w:val="39"/>
        </w:numPr>
        <w:tabs>
          <w:tab w:val="left" w:pos="284"/>
        </w:tabs>
        <w:spacing w:line="360" w:lineRule="auto"/>
        <w:ind w:left="57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selektywnie zebrane odpady komunalne, w tym:</w:t>
      </w:r>
    </w:p>
    <w:p w:rsidR="00976187" w:rsidRPr="004E64FD" w:rsidRDefault="00976187" w:rsidP="004E64FD">
      <w:pPr>
        <w:numPr>
          <w:ilvl w:val="0"/>
          <w:numId w:val="26"/>
        </w:numPr>
        <w:tabs>
          <w:tab w:val="left" w:pos="567"/>
        </w:tabs>
        <w:spacing w:line="360" w:lineRule="auto"/>
        <w:ind w:left="57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odpady metali, w tym odpady opakowaniowe z metali, odpady tworzyw sztucznych, w tym odpady opakowaniowe tworzyw sztucznych oraz odpady opakowaniowe wielomateriałowe </w:t>
      </w:r>
      <w:r w:rsidRPr="004E64FD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 zbierane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do jednego worka koloru żółtego o pojemności 120l;</w:t>
      </w:r>
    </w:p>
    <w:p w:rsidR="00976187" w:rsidRPr="004E64FD" w:rsidRDefault="00976187" w:rsidP="004E64FD">
      <w:pPr>
        <w:numPr>
          <w:ilvl w:val="0"/>
          <w:numId w:val="26"/>
        </w:numPr>
        <w:tabs>
          <w:tab w:val="left" w:pos="567"/>
        </w:tabs>
        <w:spacing w:line="360" w:lineRule="auto"/>
        <w:ind w:left="57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szkło</w:t>
      </w:r>
      <w:r w:rsidRPr="004E64FD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, w tym opakowaniowe ze szkła zbierane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w workach koloru zielonego o pojemności 80 l; </w:t>
      </w:r>
    </w:p>
    <w:p w:rsidR="00976187" w:rsidRPr="004E64FD" w:rsidRDefault="00976187" w:rsidP="004E64FD">
      <w:pPr>
        <w:numPr>
          <w:ilvl w:val="0"/>
          <w:numId w:val="26"/>
        </w:numPr>
        <w:tabs>
          <w:tab w:val="left" w:pos="567"/>
        </w:tabs>
        <w:spacing w:line="360" w:lineRule="auto"/>
        <w:ind w:left="57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odpady z papieru, w tym tektury, odpady opakowaniowe z papieru i odpady opakowaniowe z tektury w workach o pojemności 120 l;</w:t>
      </w:r>
    </w:p>
    <w:p w:rsidR="00976187" w:rsidRDefault="00976187" w:rsidP="004E64FD">
      <w:pPr>
        <w:numPr>
          <w:ilvl w:val="0"/>
          <w:numId w:val="26"/>
        </w:numPr>
        <w:tabs>
          <w:tab w:val="left" w:pos="567"/>
        </w:tabs>
        <w:spacing w:line="360" w:lineRule="auto"/>
        <w:ind w:left="57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pozostałe zmieszane odpady komunalne, resztki z sortowania w pojemnikach o pojemności </w:t>
      </w:r>
      <w:smartTag w:uri="urn:schemas-microsoft-com:office:smarttags" w:element="metricconverter">
        <w:smartTagPr>
          <w:attr w:name="ProductID" w:val="120 l"/>
        </w:smartTagPr>
        <w:r w:rsidRPr="004E64FD">
          <w:rPr>
            <w:rFonts w:ascii="Arial" w:eastAsia="Times New Roman" w:hAnsi="Arial" w:cs="Arial"/>
            <w:kern w:val="0"/>
            <w:sz w:val="22"/>
            <w:szCs w:val="22"/>
            <w:lang w:eastAsia="en-US" w:bidi="ar-SA"/>
          </w:rPr>
          <w:t>120 l</w:t>
        </w:r>
      </w:smartTag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lub </w:t>
      </w:r>
      <w:smartTag w:uri="urn:schemas-microsoft-com:office:smarttags" w:element="metricconverter">
        <w:smartTagPr>
          <w:attr w:name="ProductID" w:val="240 l"/>
        </w:smartTagPr>
        <w:r w:rsidRPr="004E64FD">
          <w:rPr>
            <w:rFonts w:ascii="Arial" w:eastAsia="Times New Roman" w:hAnsi="Arial" w:cs="Arial"/>
            <w:kern w:val="0"/>
            <w:sz w:val="22"/>
            <w:szCs w:val="22"/>
            <w:lang w:eastAsia="en-US" w:bidi="ar-SA"/>
          </w:rPr>
          <w:t>240 l</w:t>
        </w:r>
      </w:smartTag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, oraz w workach o pojemności </w:t>
      </w:r>
      <w:smartTag w:uri="urn:schemas-microsoft-com:office:smarttags" w:element="metricconverter">
        <w:smartTagPr>
          <w:attr w:name="ProductID" w:val="120 l"/>
        </w:smartTagPr>
        <w:r w:rsidRPr="004E64FD">
          <w:rPr>
            <w:rFonts w:ascii="Arial" w:eastAsia="Times New Roman" w:hAnsi="Arial" w:cs="Arial"/>
            <w:kern w:val="0"/>
            <w:sz w:val="22"/>
            <w:szCs w:val="22"/>
            <w:lang w:eastAsia="en-US" w:bidi="ar-SA"/>
          </w:rPr>
          <w:t>120 l</w:t>
        </w:r>
      </w:smartTag>
      <w:r w:rsidRPr="004E64F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</w:p>
    <w:p w:rsidR="00747935" w:rsidRPr="00747935" w:rsidRDefault="00747935" w:rsidP="004E64FD">
      <w:pPr>
        <w:numPr>
          <w:ilvl w:val="0"/>
          <w:numId w:val="26"/>
        </w:numPr>
        <w:tabs>
          <w:tab w:val="left" w:pos="567"/>
        </w:tabs>
        <w:spacing w:line="360" w:lineRule="auto"/>
        <w:ind w:left="57"/>
        <w:contextualSpacing/>
        <w:jc w:val="both"/>
        <w:rPr>
          <w:rFonts w:ascii="Arial" w:eastAsia="Times New Roman" w:hAnsi="Arial" w:cs="Arial"/>
          <w:color w:val="FF0000"/>
          <w:kern w:val="0"/>
          <w:sz w:val="22"/>
          <w:szCs w:val="22"/>
          <w:lang w:eastAsia="pl-PL" w:bidi="ar-SA"/>
        </w:rPr>
      </w:pPr>
      <w:r w:rsidRPr="00747935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>bioodpady w pojemnikach lub workach koloru brązowego o pojemności 120l.</w:t>
      </w: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96295F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b)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Częstotliwość odbioru odpadów z zabudowy jednorodzinnej:</w:t>
      </w:r>
    </w:p>
    <w:p w:rsidR="00976187" w:rsidRPr="004E64FD" w:rsidRDefault="00976187" w:rsidP="004E64FD">
      <w:pPr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57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odpady zebrane selektywnie w workach koloru żółtego (tworzywa sztuczne, metale, opakowania wielomateriałowe) nie rzadziej niż raz w </w:t>
      </w:r>
      <w:r w:rsidR="0096295F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kwartale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;</w:t>
      </w:r>
    </w:p>
    <w:p w:rsidR="00976187" w:rsidRPr="004E64FD" w:rsidRDefault="00976187" w:rsidP="004E64FD">
      <w:pPr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57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lastRenderedPageBreak/>
        <w:t xml:space="preserve">odpady zebrane selektywnie w workach koloru zielonego (szkło) nie rzadziej niż raz </w:t>
      </w:r>
      <w:r w:rsidR="000D47AC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 kwartale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;</w:t>
      </w:r>
    </w:p>
    <w:p w:rsidR="00976187" w:rsidRPr="000D47AC" w:rsidRDefault="00976187" w:rsidP="000D47AC">
      <w:pPr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57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odpady zebrane selektywnie w workach koloru niebieskiego (odpady z papieru, w tym tektury, odpady opakowaniowe z papieru i odpady opakowaniowe z tektury) nie rzadziej niż </w:t>
      </w:r>
      <w:r w:rsidR="000D47AC"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raz </w:t>
      </w:r>
      <w:r w:rsidR="000D47AC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 kwartale</w:t>
      </w:r>
      <w:r w:rsidRPr="000D47A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;</w:t>
      </w:r>
    </w:p>
    <w:p w:rsidR="00976187" w:rsidRPr="00747935" w:rsidRDefault="00976187" w:rsidP="004E64FD">
      <w:pPr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57"/>
        <w:contextualSpacing/>
        <w:jc w:val="both"/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</w:pPr>
      <w:r w:rsidRPr="00747935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>pozostałe zmieszane odpady komunalne, resztki z sortowania nie rzadziej niż raz</w:t>
      </w:r>
      <w:r w:rsidR="00747935" w:rsidRPr="00747935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 xml:space="preserve"> na dwa tygodnie w miesiącach od kwietnia </w:t>
      </w:r>
      <w:r w:rsidR="00C6725F" w:rsidRPr="00747935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 xml:space="preserve">do </w:t>
      </w:r>
      <w:r w:rsidR="00C6725F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>sierpnia (włącznie)</w:t>
      </w:r>
      <w:r w:rsidR="00C6725F" w:rsidRPr="00747935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 xml:space="preserve"> </w:t>
      </w:r>
      <w:r w:rsidR="00747935" w:rsidRPr="00747935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>oraz nie rzadziej niż raz w miesiącu w miesiącach pozostałych</w:t>
      </w:r>
      <w:r w:rsidRPr="00747935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>;</w:t>
      </w:r>
    </w:p>
    <w:p w:rsidR="00747935" w:rsidRPr="00747935" w:rsidRDefault="00747935" w:rsidP="004E64FD">
      <w:pPr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57"/>
        <w:contextualSpacing/>
        <w:jc w:val="both"/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</w:pPr>
      <w:r w:rsidRPr="00747935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 xml:space="preserve">odpady zebrane selektywnie w workach koloru brązowego (bioodpady) nie rzadziej niż raz na 2 tygodnie w miesiącach od kwietnia </w:t>
      </w:r>
      <w:r w:rsidR="00C6725F" w:rsidRPr="00747935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 xml:space="preserve">do </w:t>
      </w:r>
      <w:r w:rsidR="00C6725F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>sierpnia (włącznie)</w:t>
      </w:r>
      <w:r w:rsidRPr="00747935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>.</w:t>
      </w:r>
    </w:p>
    <w:p w:rsidR="00976187" w:rsidRPr="000B4E6F" w:rsidRDefault="00976187" w:rsidP="004E64FD">
      <w:p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i/>
          <w:color w:val="FF0000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  <w:t>(</w:t>
      </w:r>
      <w:r w:rsidRPr="000B4E6F">
        <w:rPr>
          <w:rFonts w:ascii="Arial" w:eastAsia="Times New Roman" w:hAnsi="Arial" w:cs="Arial"/>
          <w:i/>
          <w:color w:val="FF0000"/>
          <w:kern w:val="0"/>
          <w:sz w:val="22"/>
          <w:szCs w:val="22"/>
          <w:lang w:eastAsia="en-US" w:bidi="ar-SA"/>
        </w:rPr>
        <w:t>W przypadku niedopełnienia przez właściciela nieruchomości obowiązku selektywnego zbierania odpadów komunalnych Wykonawca odbierający odpady ma je przyjąć j</w:t>
      </w:r>
      <w:r w:rsidR="000B4E6F" w:rsidRPr="000B4E6F">
        <w:rPr>
          <w:rFonts w:ascii="Arial" w:eastAsia="Times New Roman" w:hAnsi="Arial" w:cs="Arial"/>
          <w:i/>
          <w:color w:val="FF0000"/>
          <w:kern w:val="0"/>
          <w:sz w:val="22"/>
          <w:szCs w:val="22"/>
          <w:lang w:eastAsia="en-US" w:bidi="ar-SA"/>
        </w:rPr>
        <w:t xml:space="preserve">ako zmieszane odpady komunalne w najbliższym terminie odbioru zmieszanych odpadów komunalnych wynikającym z harmonogramu i </w:t>
      </w:r>
      <w:r w:rsidRPr="000B4E6F">
        <w:rPr>
          <w:rFonts w:ascii="Arial" w:eastAsia="Times New Roman" w:hAnsi="Arial" w:cs="Arial"/>
          <w:i/>
          <w:color w:val="FF0000"/>
          <w:kern w:val="0"/>
          <w:sz w:val="22"/>
          <w:szCs w:val="22"/>
          <w:lang w:eastAsia="en-US" w:bidi="ar-SA"/>
        </w:rPr>
        <w:t xml:space="preserve">powiadomić o tym </w:t>
      </w:r>
      <w:r w:rsidR="000B4E6F" w:rsidRPr="000B4E6F">
        <w:rPr>
          <w:rFonts w:ascii="Arial" w:eastAsia="Times New Roman" w:hAnsi="Arial" w:cs="Arial"/>
          <w:i/>
          <w:color w:val="FF0000"/>
          <w:kern w:val="0"/>
          <w:sz w:val="22"/>
          <w:szCs w:val="22"/>
          <w:lang w:eastAsia="en-US" w:bidi="ar-SA"/>
        </w:rPr>
        <w:t>Zamawiającego</w:t>
      </w:r>
      <w:r w:rsidRPr="000B4E6F">
        <w:rPr>
          <w:rFonts w:ascii="Arial" w:eastAsia="Times New Roman" w:hAnsi="Arial" w:cs="Arial"/>
          <w:i/>
          <w:color w:val="FF0000"/>
          <w:kern w:val="0"/>
          <w:sz w:val="22"/>
          <w:szCs w:val="22"/>
          <w:lang w:eastAsia="en-US" w:bidi="ar-SA"/>
        </w:rPr>
        <w:t>)</w:t>
      </w: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2) Wykonawca zobowiązany jest do odbioru i zagospodarowania od właścicieli nieruchomości zamieszkałych w przypadku zabudowy wielolokalowej:</w:t>
      </w: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a)</w:t>
      </w:r>
      <w:r w:rsidRPr="000D47AC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s</w:t>
      </w:r>
      <w:r w:rsidRPr="000D47AC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elektywnie</w:t>
      </w:r>
      <w:r w:rsidRPr="004E64FD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 zebrane odpady komunalne, w tym:</w:t>
      </w:r>
    </w:p>
    <w:p w:rsidR="00976187" w:rsidRPr="004E64FD" w:rsidRDefault="00976187" w:rsidP="004E64FD">
      <w:pPr>
        <w:numPr>
          <w:ilvl w:val="0"/>
          <w:numId w:val="24"/>
        </w:numPr>
        <w:tabs>
          <w:tab w:val="left" w:pos="284"/>
          <w:tab w:val="left" w:pos="567"/>
        </w:tabs>
        <w:spacing w:line="360" w:lineRule="auto"/>
        <w:ind w:left="57" w:hanging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odpady z papieru, w tym tektury, odpady opakowaniowe z papieru i odpady opakowaniowe z tektury gromadzone w ogólnodostępnych pojemnikach koloru niebieskiego oznaczonych napisem „Papier”;</w:t>
      </w:r>
    </w:p>
    <w:p w:rsidR="00976187" w:rsidRPr="004E64FD" w:rsidRDefault="00976187" w:rsidP="004E64FD">
      <w:pPr>
        <w:numPr>
          <w:ilvl w:val="0"/>
          <w:numId w:val="24"/>
        </w:numPr>
        <w:tabs>
          <w:tab w:val="left" w:pos="284"/>
          <w:tab w:val="left" w:pos="709"/>
        </w:tabs>
        <w:spacing w:line="360" w:lineRule="auto"/>
        <w:ind w:left="57" w:hanging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odpady metali, w tym odpady opakowaniowe z metali, odpady tworzyw sztucznych, w tym odpady opakowaniowe tworzyw sztucznych oraz odpady opakowaniowe wielomateriałowe gromadzone w ogólnodostępnych pojemnikach koloru żółtego oznaczonych napisem „Metale i tworzywa sztuczne”;</w:t>
      </w:r>
    </w:p>
    <w:p w:rsidR="000D47AC" w:rsidRDefault="00976187" w:rsidP="000D47AC">
      <w:pPr>
        <w:numPr>
          <w:ilvl w:val="0"/>
          <w:numId w:val="24"/>
        </w:numPr>
        <w:tabs>
          <w:tab w:val="left" w:pos="284"/>
          <w:tab w:val="left" w:pos="567"/>
        </w:tabs>
        <w:spacing w:line="360" w:lineRule="auto"/>
        <w:ind w:left="57" w:hanging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szkło, w tym odpady opakowaniowe szklane gromadzone w ogólnodostępnych pojemnikach koloru zielonego oznaczonych napisem „Szkło”;</w:t>
      </w:r>
    </w:p>
    <w:p w:rsidR="00976187" w:rsidRDefault="00976187" w:rsidP="000D47AC">
      <w:pPr>
        <w:numPr>
          <w:ilvl w:val="0"/>
          <w:numId w:val="24"/>
        </w:numPr>
        <w:tabs>
          <w:tab w:val="left" w:pos="284"/>
          <w:tab w:val="left" w:pos="567"/>
        </w:tabs>
        <w:spacing w:line="360" w:lineRule="auto"/>
        <w:ind w:left="57" w:hanging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0D47AC">
        <w:rPr>
          <w:rFonts w:ascii="Arial" w:eastAsia="Calibri" w:hAnsi="Arial" w:cs="Arial"/>
          <w:kern w:val="0"/>
          <w:sz w:val="22"/>
          <w:szCs w:val="22"/>
        </w:rPr>
        <w:t xml:space="preserve">pozostałe zmieszane odpady komunalne, resztki z sortowania gromadzone w pojemnikach o pojemności </w:t>
      </w:r>
      <w:smartTag w:uri="urn:schemas-microsoft-com:office:smarttags" w:element="metricconverter">
        <w:smartTagPr>
          <w:attr w:name="ProductID" w:val="120 l"/>
        </w:smartTagPr>
        <w:r w:rsidRPr="000D47AC">
          <w:rPr>
            <w:rFonts w:ascii="Arial" w:eastAsia="Calibri" w:hAnsi="Arial" w:cs="Arial"/>
            <w:kern w:val="0"/>
            <w:sz w:val="22"/>
            <w:szCs w:val="22"/>
          </w:rPr>
          <w:t>120 l</w:t>
        </w:r>
      </w:smartTag>
      <w:r w:rsidRPr="000D47AC">
        <w:rPr>
          <w:rFonts w:ascii="Arial" w:eastAsia="Calibri" w:hAnsi="Arial" w:cs="Arial"/>
          <w:kern w:val="0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40 l"/>
        </w:smartTagPr>
        <w:r w:rsidRPr="000D47AC">
          <w:rPr>
            <w:rFonts w:ascii="Arial" w:eastAsia="Calibri" w:hAnsi="Arial" w:cs="Arial"/>
            <w:kern w:val="0"/>
            <w:sz w:val="22"/>
            <w:szCs w:val="22"/>
          </w:rPr>
          <w:t>240 l</w:t>
        </w:r>
      </w:smartTag>
      <w:r w:rsidRPr="000D47AC">
        <w:rPr>
          <w:rFonts w:ascii="Arial" w:eastAsia="Calibri" w:hAnsi="Arial" w:cs="Arial"/>
          <w:kern w:val="0"/>
          <w:sz w:val="22"/>
          <w:szCs w:val="22"/>
        </w:rPr>
        <w:t xml:space="preserve">,  </w:t>
      </w:r>
      <w:smartTag w:uri="urn:schemas-microsoft-com:office:smarttags" w:element="metricconverter">
        <w:smartTagPr>
          <w:attr w:name="ProductID" w:val="1100 l"/>
        </w:smartTagPr>
        <w:r w:rsidRPr="000D47AC">
          <w:rPr>
            <w:rFonts w:ascii="Arial" w:eastAsia="Calibri" w:hAnsi="Arial" w:cs="Arial"/>
            <w:kern w:val="0"/>
            <w:sz w:val="22"/>
            <w:szCs w:val="22"/>
          </w:rPr>
          <w:t>1100 l</w:t>
        </w:r>
      </w:smartTag>
      <w:r w:rsidR="00747935">
        <w:rPr>
          <w:rFonts w:ascii="Arial" w:eastAsia="Calibri" w:hAnsi="Arial" w:cs="Arial"/>
          <w:kern w:val="0"/>
          <w:sz w:val="22"/>
          <w:szCs w:val="22"/>
        </w:rPr>
        <w:t>,  6000 l i 7000l;</w:t>
      </w:r>
    </w:p>
    <w:p w:rsidR="00747935" w:rsidRPr="00747935" w:rsidRDefault="00747935" w:rsidP="00747935">
      <w:pPr>
        <w:pStyle w:val="Akapitzlist"/>
        <w:numPr>
          <w:ilvl w:val="0"/>
          <w:numId w:val="2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747935">
        <w:rPr>
          <w:rFonts w:ascii="Arial" w:hAnsi="Arial" w:cs="Arial"/>
          <w:color w:val="FF0000"/>
          <w:sz w:val="22"/>
          <w:szCs w:val="22"/>
        </w:rPr>
        <w:t>bioodpady w pojemnikach lub workach koloru brązowego o pojemności 120l.</w:t>
      </w:r>
    </w:p>
    <w:p w:rsidR="00747935" w:rsidRPr="000D47AC" w:rsidRDefault="00747935" w:rsidP="00747935">
      <w:pPr>
        <w:tabs>
          <w:tab w:val="left" w:pos="284"/>
          <w:tab w:val="left" w:pos="567"/>
        </w:tabs>
        <w:spacing w:line="360" w:lineRule="auto"/>
        <w:ind w:left="5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976187" w:rsidRPr="000D47AC" w:rsidRDefault="00976187" w:rsidP="000D47AC">
      <w:pPr>
        <w:pStyle w:val="Akapitzlist"/>
        <w:numPr>
          <w:ilvl w:val="0"/>
          <w:numId w:val="39"/>
        </w:numPr>
        <w:tabs>
          <w:tab w:val="left" w:pos="567"/>
        </w:tabs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D47AC">
        <w:rPr>
          <w:rFonts w:ascii="Arial" w:hAnsi="Arial" w:cs="Arial"/>
          <w:sz w:val="22"/>
          <w:szCs w:val="22"/>
        </w:rPr>
        <w:t>Częstotliwość odbioru odpadów z zabudowy wielorodzinnej:</w:t>
      </w:r>
    </w:p>
    <w:p w:rsidR="00976187" w:rsidRPr="004E64FD" w:rsidRDefault="00976187" w:rsidP="004E64FD">
      <w:pPr>
        <w:numPr>
          <w:ilvl w:val="0"/>
          <w:numId w:val="16"/>
        </w:numPr>
        <w:tabs>
          <w:tab w:val="left" w:pos="567"/>
        </w:tabs>
        <w:spacing w:line="360" w:lineRule="auto"/>
        <w:ind w:left="57" w:hanging="283"/>
        <w:contextualSpacing/>
        <w:jc w:val="both"/>
        <w:rPr>
          <w:rFonts w:ascii="Arial" w:eastAsia="Calibri" w:hAnsi="Arial" w:cs="Arial"/>
          <w:color w:val="FF0000"/>
          <w:kern w:val="0"/>
          <w:sz w:val="22"/>
          <w:szCs w:val="22"/>
          <w:lang w:eastAsia="en-US" w:bidi="ar-SA"/>
        </w:rPr>
      </w:pPr>
      <w:r w:rsidRPr="004E64FD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od</w:t>
      </w:r>
      <w:r w:rsidRPr="004E64F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pady zebrane selektywnie, tj.: </w:t>
      </w:r>
    </w:p>
    <w:p w:rsidR="00976187" w:rsidRPr="000D47AC" w:rsidRDefault="00976187" w:rsidP="000D47AC">
      <w:pPr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57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szkło, w tym odpady opakowaniowe szklane - po zapełnieniu  pojemnika na zgłoszenie, jednak nie rzadziej niż </w:t>
      </w:r>
      <w:r w:rsidR="000D47AC"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raz </w:t>
      </w:r>
      <w:r w:rsidR="000D47AC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 kwartale</w:t>
      </w:r>
      <w:r w:rsidRPr="000D47A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;</w:t>
      </w:r>
    </w:p>
    <w:p w:rsidR="00747935" w:rsidRDefault="000D47AC" w:rsidP="00747935">
      <w:pPr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57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papier</w:t>
      </w:r>
      <w:r w:rsidR="00976187" w:rsidRPr="004E64F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, w tym tektury, odpady opakowaniowe z papieru i odpady opakowaniowe z tektury - po zapełnieniu  pojemnika na zgłoszenie, jednak nie rzadziej niż raz 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 kwartale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;</w:t>
      </w:r>
    </w:p>
    <w:p w:rsidR="00747935" w:rsidRPr="00747935" w:rsidRDefault="00976187" w:rsidP="00747935">
      <w:pPr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57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747935">
        <w:rPr>
          <w:rFonts w:ascii="Arial" w:eastAsia="Calibri" w:hAnsi="Arial" w:cs="Arial"/>
          <w:kern w:val="0"/>
          <w:sz w:val="22"/>
          <w:szCs w:val="22"/>
          <w:lang w:eastAsia="en-US" w:bidi="ar-SA"/>
        </w:rPr>
        <w:lastRenderedPageBreak/>
        <w:t xml:space="preserve">metal, w tym odpady opakowaniowe z metali, odpady tworzyw sztucznych, w tym odpady opakowaniowe tworzyw sztucznych oraz odpady opakowaniowe wielomateriałowe- po zapełnieniu  pojemnika na zgłoszenie, jednak nie rzadziej niż jeden raz w </w:t>
      </w:r>
      <w:r w:rsidR="0096295F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kwartale</w:t>
      </w:r>
      <w:r w:rsidRPr="00747935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;</w:t>
      </w:r>
    </w:p>
    <w:p w:rsidR="00747935" w:rsidRDefault="00747935" w:rsidP="00747935">
      <w:pPr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57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747935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 xml:space="preserve">pozostałe zmieszane odpady komunalne, resztki z sortowania nie rzadziej niż raz na </w:t>
      </w:r>
      <w:r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>tydzień</w:t>
      </w:r>
      <w:r w:rsidRPr="00747935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 xml:space="preserve"> w miesiącach od kwietnia do </w:t>
      </w:r>
      <w:r w:rsidR="00C6725F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>sierpnia (włącznie)</w:t>
      </w:r>
      <w:r w:rsidRPr="00747935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 xml:space="preserve"> oraz nie rzadziej niż raz w miesiącu w miesiącach pozostałych;</w:t>
      </w:r>
    </w:p>
    <w:p w:rsidR="00747935" w:rsidRPr="00747935" w:rsidRDefault="00747935" w:rsidP="00747935">
      <w:pPr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57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747935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 xml:space="preserve">odpady zebrane selektywnie w workach koloru brązowego (bioodpady) nie rzadziej niż raz </w:t>
      </w:r>
      <w:r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 xml:space="preserve">tydzień </w:t>
      </w:r>
      <w:r w:rsidRPr="00747935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 xml:space="preserve"> w miesiącach</w:t>
      </w:r>
      <w:r w:rsidR="0096295F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 xml:space="preserve"> od kwietnia</w:t>
      </w:r>
      <w:r w:rsidRPr="00747935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 xml:space="preserve"> </w:t>
      </w:r>
      <w:r w:rsidR="00C6725F" w:rsidRPr="00747935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 xml:space="preserve">do </w:t>
      </w:r>
      <w:r w:rsidR="00C6725F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>sierpnia (włącznie)</w:t>
      </w:r>
      <w:r w:rsidRPr="00747935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>.</w:t>
      </w: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/>
        <w:contextualSpacing/>
        <w:jc w:val="both"/>
        <w:rPr>
          <w:rFonts w:ascii="Arial" w:eastAsia="Calibri" w:hAnsi="Arial" w:cs="Arial"/>
          <w:color w:val="FF0000"/>
          <w:kern w:val="0"/>
          <w:sz w:val="22"/>
          <w:szCs w:val="22"/>
          <w:lang w:eastAsia="en-US" w:bidi="ar-SA"/>
        </w:rPr>
      </w:pPr>
      <w:r w:rsidRPr="004E64FD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 xml:space="preserve">3)  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Wymogi dotyczące Punktu Selektywnego Zbierania Odpadów</w:t>
      </w:r>
      <w:r w:rsidR="0096295F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:</w:t>
      </w:r>
    </w:p>
    <w:p w:rsidR="00976187" w:rsidRPr="004E64FD" w:rsidRDefault="00976187" w:rsidP="004E64FD">
      <w:p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a)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Wykonawca zobowiązany jest do zorganizowania na własny koszt i uruchomienia punktu selektywnego zbierania odpadów komunalnych (PSZOK) w miejscu umożliwiającym łatwy dostęp mieszkańcom gminy Krzyżanów; świadczenie usług przez PSZOK będzie bezpłatne dla mieszkańców gminy Krzyżanów objętych systemem odbioru odpadów komunalnych, w terminie 30 dni od dnia podpisania umowy.</w:t>
      </w:r>
    </w:p>
    <w:p w:rsidR="00976187" w:rsidRPr="004E64FD" w:rsidRDefault="00976187" w:rsidP="004E64FD">
      <w:p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b)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Rodzaj odpadów komunalnych odbieranych selektywnie od właścicieli nieruchomości w ramach Punktu:</w:t>
      </w:r>
    </w:p>
    <w:p w:rsidR="00976187" w:rsidRPr="004E64FD" w:rsidRDefault="00976187" w:rsidP="004E64FD">
      <w:pPr>
        <w:numPr>
          <w:ilvl w:val="0"/>
          <w:numId w:val="27"/>
        </w:num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  <w:t>odpady z papieru, w tym tektury, odpady opakowaniowe z papieru i odpady opakowaniowe z tektury;</w:t>
      </w:r>
    </w:p>
    <w:p w:rsidR="00976187" w:rsidRPr="004E64FD" w:rsidRDefault="00976187" w:rsidP="004E64FD">
      <w:pPr>
        <w:numPr>
          <w:ilvl w:val="0"/>
          <w:numId w:val="27"/>
        </w:num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  <w:t xml:space="preserve">odpady metali, w tym odpady opakowaniowe z metali, </w:t>
      </w:r>
    </w:p>
    <w:p w:rsidR="00976187" w:rsidRPr="004E64FD" w:rsidRDefault="00976187" w:rsidP="004E64FD">
      <w:pPr>
        <w:numPr>
          <w:ilvl w:val="0"/>
          <w:numId w:val="27"/>
        </w:num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  <w:t>odpady tworzyw sztucznych, w tym odpady opakowaniowe tworzyw sztucznych;</w:t>
      </w:r>
    </w:p>
    <w:p w:rsidR="00976187" w:rsidRPr="004E64FD" w:rsidRDefault="00976187" w:rsidP="004E64FD">
      <w:pPr>
        <w:numPr>
          <w:ilvl w:val="0"/>
          <w:numId w:val="27"/>
        </w:num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  <w:t>odpady opakowań wielomateriałowych;</w:t>
      </w:r>
    </w:p>
    <w:p w:rsidR="00976187" w:rsidRPr="00F26568" w:rsidRDefault="00976187" w:rsidP="004E64FD">
      <w:pPr>
        <w:numPr>
          <w:ilvl w:val="0"/>
          <w:numId w:val="27"/>
        </w:num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F26568"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  <w:t>szkło, w tym odpady opakowaniowe ze szkła;</w:t>
      </w:r>
    </w:p>
    <w:p w:rsidR="00976187" w:rsidRPr="00F26568" w:rsidRDefault="00976187" w:rsidP="004E64FD">
      <w:pPr>
        <w:numPr>
          <w:ilvl w:val="0"/>
          <w:numId w:val="27"/>
        </w:num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F26568"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  <w:t>odpady ulegające biodegradacji, ze szczególnym uwzględnieniem bioodpadów;</w:t>
      </w:r>
    </w:p>
    <w:p w:rsidR="00976187" w:rsidRPr="00F26568" w:rsidRDefault="00976187" w:rsidP="004E64FD">
      <w:pPr>
        <w:numPr>
          <w:ilvl w:val="0"/>
          <w:numId w:val="27"/>
        </w:num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F26568"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  <w:t xml:space="preserve"> </w:t>
      </w:r>
      <w:r w:rsidRPr="00F26568">
        <w:rPr>
          <w:rFonts w:ascii="Arial" w:eastAsia="Times New Roman" w:hAnsi="Arial" w:cs="Arial"/>
          <w:kern w:val="0"/>
          <w:sz w:val="22"/>
          <w:szCs w:val="22"/>
          <w:lang w:val="en-US" w:eastAsia="en-US" w:bidi="en-US"/>
        </w:rPr>
        <w:t>przeterminowane leki;</w:t>
      </w:r>
    </w:p>
    <w:p w:rsidR="00976187" w:rsidRPr="00F26568" w:rsidRDefault="00976187" w:rsidP="004E64FD">
      <w:pPr>
        <w:numPr>
          <w:ilvl w:val="0"/>
          <w:numId w:val="27"/>
        </w:num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F26568">
        <w:rPr>
          <w:rFonts w:ascii="Arial" w:eastAsia="Times New Roman" w:hAnsi="Arial" w:cs="Arial"/>
          <w:kern w:val="0"/>
          <w:sz w:val="22"/>
          <w:szCs w:val="22"/>
          <w:lang w:val="en-US" w:eastAsia="en-US" w:bidi="en-US"/>
        </w:rPr>
        <w:t>chemikalia;</w:t>
      </w:r>
    </w:p>
    <w:p w:rsidR="00976187" w:rsidRPr="00F26568" w:rsidRDefault="00976187" w:rsidP="004E64FD">
      <w:pPr>
        <w:numPr>
          <w:ilvl w:val="0"/>
          <w:numId w:val="27"/>
        </w:num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F26568">
        <w:rPr>
          <w:rFonts w:ascii="Arial" w:eastAsia="Times New Roman" w:hAnsi="Arial" w:cs="Arial"/>
          <w:kern w:val="0"/>
          <w:sz w:val="22"/>
          <w:szCs w:val="22"/>
          <w:lang w:val="en-US" w:eastAsia="en-US" w:bidi="en-US"/>
        </w:rPr>
        <w:t>zużyte baterie i akumulatory;</w:t>
      </w:r>
    </w:p>
    <w:p w:rsidR="00976187" w:rsidRPr="00F26568" w:rsidRDefault="00976187" w:rsidP="004E64FD">
      <w:pPr>
        <w:numPr>
          <w:ilvl w:val="0"/>
          <w:numId w:val="27"/>
        </w:num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F26568"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  <w:t>zużyty sprzęt elektryczny i elektroniczny;</w:t>
      </w:r>
    </w:p>
    <w:p w:rsidR="00976187" w:rsidRPr="00F26568" w:rsidRDefault="00976187" w:rsidP="004E64FD">
      <w:pPr>
        <w:numPr>
          <w:ilvl w:val="0"/>
          <w:numId w:val="27"/>
        </w:num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F26568">
        <w:rPr>
          <w:rFonts w:ascii="Arial" w:eastAsia="Times New Roman" w:hAnsi="Arial" w:cs="Arial"/>
          <w:kern w:val="0"/>
          <w:sz w:val="22"/>
          <w:szCs w:val="22"/>
          <w:lang w:val="en-US" w:eastAsia="en-US" w:bidi="en-US"/>
        </w:rPr>
        <w:t>odpady wielkogabarytowe i meble;</w:t>
      </w:r>
    </w:p>
    <w:p w:rsidR="00976187" w:rsidRPr="00F26568" w:rsidRDefault="00976187" w:rsidP="004E64FD">
      <w:pPr>
        <w:numPr>
          <w:ilvl w:val="0"/>
          <w:numId w:val="27"/>
        </w:num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F26568">
        <w:rPr>
          <w:rFonts w:ascii="Arial" w:eastAsia="Times New Roman" w:hAnsi="Arial" w:cs="Arial"/>
          <w:kern w:val="0"/>
          <w:sz w:val="22"/>
          <w:szCs w:val="22"/>
          <w:lang w:val="en-US" w:eastAsia="en-US" w:bidi="en-US"/>
        </w:rPr>
        <w:t>odpady budowlane i rozbiórkowe;</w:t>
      </w:r>
    </w:p>
    <w:p w:rsidR="00976187" w:rsidRPr="00F26568" w:rsidRDefault="00976187" w:rsidP="004E64FD">
      <w:pPr>
        <w:numPr>
          <w:ilvl w:val="0"/>
          <w:numId w:val="27"/>
        </w:num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en-US"/>
        </w:rPr>
      </w:pPr>
      <w:r w:rsidRPr="00F26568">
        <w:rPr>
          <w:rFonts w:ascii="Arial" w:eastAsia="Times New Roman" w:hAnsi="Arial" w:cs="Arial"/>
          <w:kern w:val="0"/>
          <w:sz w:val="22"/>
          <w:szCs w:val="22"/>
          <w:lang w:val="en-US" w:eastAsia="en-US" w:bidi="en-US"/>
        </w:rPr>
        <w:t>zużyte opony;</w:t>
      </w:r>
    </w:p>
    <w:p w:rsidR="00F26568" w:rsidRPr="00F26568" w:rsidRDefault="00976187" w:rsidP="00F26568">
      <w:pPr>
        <w:numPr>
          <w:ilvl w:val="0"/>
          <w:numId w:val="27"/>
        </w:num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en-US"/>
        </w:rPr>
      </w:pPr>
      <w:r w:rsidRPr="00F26568">
        <w:rPr>
          <w:rFonts w:ascii="Arial" w:eastAsia="Times New Roman" w:hAnsi="Arial" w:cs="Arial"/>
          <w:kern w:val="0"/>
          <w:sz w:val="22"/>
          <w:szCs w:val="22"/>
          <w:lang w:val="en-US" w:eastAsia="en-US" w:bidi="en-US"/>
        </w:rPr>
        <w:t>tekstylia i odzież.</w:t>
      </w:r>
      <w:r w:rsidR="00F26568" w:rsidRPr="00F26568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en-US"/>
        </w:rPr>
        <w:t>;</w:t>
      </w:r>
    </w:p>
    <w:p w:rsidR="00F26568" w:rsidRPr="00F26568" w:rsidRDefault="00F26568" w:rsidP="00F26568">
      <w:pPr>
        <w:numPr>
          <w:ilvl w:val="0"/>
          <w:numId w:val="27"/>
        </w:num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en-US"/>
        </w:rPr>
      </w:pPr>
      <w:r w:rsidRPr="00F26568">
        <w:rPr>
          <w:rFonts w:ascii="Arial" w:eastAsia="Times New Roman" w:hAnsi="Arial" w:cs="Arial"/>
          <w:kern w:val="0"/>
          <w:sz w:val="22"/>
          <w:szCs w:val="22"/>
          <w:lang w:val="en-US" w:eastAsia="en-US" w:bidi="en-US"/>
        </w:rPr>
        <w:t>o</w:t>
      </w:r>
      <w:r w:rsidRPr="00F26568">
        <w:rPr>
          <w:rFonts w:ascii="Arial" w:hAnsi="Arial" w:cs="Arial"/>
        </w:rPr>
        <w:t>dpadów niebezpiecznych;</w:t>
      </w:r>
    </w:p>
    <w:p w:rsidR="00F26568" w:rsidRPr="00F26568" w:rsidRDefault="00F26568" w:rsidP="00F26568">
      <w:pPr>
        <w:numPr>
          <w:ilvl w:val="0"/>
          <w:numId w:val="27"/>
        </w:num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en-US"/>
        </w:rPr>
      </w:pPr>
      <w:r w:rsidRPr="00F26568">
        <w:rPr>
          <w:rFonts w:ascii="Arial" w:hAnsi="Arial" w:cs="Arial"/>
        </w:rPr>
        <w:t xml:space="preserve"> przeterminowanych leków i chemikaliów, </w:t>
      </w:r>
    </w:p>
    <w:p w:rsidR="00F26568" w:rsidRPr="00F26568" w:rsidRDefault="00F26568" w:rsidP="00F26568">
      <w:pPr>
        <w:numPr>
          <w:ilvl w:val="0"/>
          <w:numId w:val="27"/>
        </w:num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val="en-US" w:eastAsia="en-US" w:bidi="en-US"/>
        </w:rPr>
      </w:pPr>
      <w:r w:rsidRPr="00F26568">
        <w:rPr>
          <w:rFonts w:ascii="Arial" w:hAnsi="Arial" w:cs="Arial"/>
        </w:rPr>
        <w:t xml:space="preserve">odpadów niekwalifikujących się do odpadów medycznych powstałych w gospodarstwie domowym w wyniku przyjmowania produktów leczniczych w formie </w:t>
      </w:r>
      <w:r w:rsidRPr="00F26568">
        <w:rPr>
          <w:rFonts w:ascii="Arial" w:hAnsi="Arial" w:cs="Arial"/>
        </w:rPr>
        <w:lastRenderedPageBreak/>
        <w:t>iniekcji i prowadzenia monitoringu poziomu substancji we krwi, w szczególności igieł i strzykawek.</w:t>
      </w:r>
    </w:p>
    <w:p w:rsidR="00F26568" w:rsidRPr="004E64FD" w:rsidRDefault="00F26568" w:rsidP="00F26568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en-US"/>
        </w:rPr>
      </w:pP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 w:hanging="283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en-US"/>
        </w:rPr>
      </w:pPr>
      <w:r w:rsidRPr="000D47AC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en-US" w:bidi="en-US"/>
        </w:rPr>
        <w:t>c)</w:t>
      </w:r>
      <w:r w:rsidRPr="004E64FD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en-US"/>
        </w:rPr>
        <w:t xml:space="preserve"> </w:t>
      </w:r>
      <w:r w:rsidRPr="004E64FD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Wykonawca jest zobowiązany odebrać </w:t>
      </w:r>
      <w:r w:rsidR="0096295F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odpady</w:t>
      </w:r>
      <w:r w:rsidRPr="004E64FD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 betonu oraz gruz betonowy z rozbiórek i remontów powstałą w trakcie drobnych prac budowlanych w gospodarstwach domowych dostarczoną przez mieszkańców do </w:t>
      </w:r>
      <w:r w:rsidRPr="0096295F">
        <w:rPr>
          <w:rFonts w:ascii="Arial" w:eastAsia="Times New Roman" w:hAnsi="Arial" w:cs="Arial"/>
          <w:color w:val="C00000"/>
          <w:kern w:val="0"/>
          <w:sz w:val="22"/>
          <w:szCs w:val="22"/>
          <w:lang w:eastAsia="en-US" w:bidi="ar-SA"/>
        </w:rPr>
        <w:t>PSZOK</w:t>
      </w:r>
      <w:r w:rsidR="0096295F" w:rsidRPr="0096295F">
        <w:rPr>
          <w:rFonts w:ascii="Arial" w:eastAsia="Times New Roman" w:hAnsi="Arial" w:cs="Arial"/>
          <w:color w:val="C00000"/>
          <w:kern w:val="0"/>
          <w:sz w:val="22"/>
          <w:szCs w:val="22"/>
          <w:lang w:eastAsia="en-US" w:bidi="ar-SA"/>
        </w:rPr>
        <w:t xml:space="preserve"> w ilości 3m³ </w:t>
      </w:r>
      <w:r w:rsidR="0096295F">
        <w:rPr>
          <w:rFonts w:ascii="Arial" w:eastAsia="Times New Roman" w:hAnsi="Arial" w:cs="Arial"/>
          <w:color w:val="C00000"/>
          <w:kern w:val="0"/>
          <w:sz w:val="22"/>
          <w:szCs w:val="22"/>
          <w:lang w:eastAsia="en-US" w:bidi="ar-SA"/>
        </w:rPr>
        <w:t>od nieruchomość zamieszkałej</w:t>
      </w:r>
      <w:r w:rsidR="0096295F" w:rsidRPr="0096295F">
        <w:rPr>
          <w:rFonts w:ascii="Arial" w:eastAsia="Times New Roman" w:hAnsi="Arial" w:cs="Arial"/>
          <w:color w:val="C00000"/>
          <w:kern w:val="0"/>
          <w:sz w:val="22"/>
          <w:szCs w:val="22"/>
          <w:lang w:eastAsia="en-US" w:bidi="ar-SA"/>
        </w:rPr>
        <w:t xml:space="preserve"> objętą system odbioru odpadów komunalnych</w:t>
      </w:r>
      <w:r w:rsidRPr="0096295F">
        <w:rPr>
          <w:rFonts w:ascii="Arial" w:eastAsia="Times New Roman" w:hAnsi="Arial" w:cs="Arial"/>
          <w:color w:val="C00000"/>
          <w:kern w:val="0"/>
          <w:sz w:val="22"/>
          <w:szCs w:val="22"/>
          <w:lang w:eastAsia="en-US" w:bidi="ar-SA"/>
        </w:rPr>
        <w:t>.</w:t>
      </w:r>
    </w:p>
    <w:p w:rsidR="00976187" w:rsidRPr="004E64FD" w:rsidRDefault="00976187" w:rsidP="004E64FD">
      <w:p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</w:pPr>
      <w:r w:rsidRPr="000D47AC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en-US" w:bidi="ar-SA"/>
        </w:rPr>
        <w:t>d)</w:t>
      </w:r>
      <w:r w:rsidRPr="004E64FD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 Wykonawca ma prawo odmówić przyjęcia odpadów, jeżeli ich rodzaj i ilość wskazują na to, że nie powstały one w gospodarstwie domowym. </w:t>
      </w:r>
    </w:p>
    <w:p w:rsidR="00976187" w:rsidRPr="004E64FD" w:rsidRDefault="00976187" w:rsidP="004E64FD">
      <w:p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0D47AC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e)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Właściciele nieruchomości samodzielnie dostarczają w/w odpady komunalne do punktu  PSZOK.</w:t>
      </w:r>
    </w:p>
    <w:p w:rsidR="00976187" w:rsidRPr="004E64FD" w:rsidRDefault="00976187" w:rsidP="004E64FD">
      <w:p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f) Wykonawca zobowiązany jest do wyposażenia PSZOK w pojemniki na czas trwania umowy oraz utrzymania ich w należytym stanie technicznym i sanitarnym. </w:t>
      </w: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 w:hanging="567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 xml:space="preserve">4) Wykonawca w ramach </w:t>
      </w:r>
      <w:r w:rsidRPr="004E64FD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 xml:space="preserve"> przeprowadzanej mobilnej zbiórki </w:t>
      </w: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 xml:space="preserve"> zobowiązany jest:</w:t>
      </w:r>
    </w:p>
    <w:p w:rsidR="00976187" w:rsidRPr="004E64FD" w:rsidRDefault="00976187" w:rsidP="004E64FD">
      <w:pPr>
        <w:tabs>
          <w:tab w:val="left" w:pos="426"/>
        </w:tabs>
        <w:spacing w:line="360" w:lineRule="auto"/>
        <w:ind w:left="57" w:hanging="426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a)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odebrać od właścicieli nieruchomości zamieszkałych zużyty sp</w:t>
      </w:r>
      <w:r w:rsidR="000D47AC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rzęt elektryczny i elektroniczny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oraz  meble i inne odpady wielkogabarytowe pochodzące z</w:t>
      </w:r>
      <w:r w:rsidRPr="004E64FD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gospodarstw domowych z  częstotliwością: </w:t>
      </w:r>
    </w:p>
    <w:p w:rsidR="00976187" w:rsidRPr="004E64FD" w:rsidRDefault="00976187" w:rsidP="004E64FD">
      <w:pPr>
        <w:numPr>
          <w:ilvl w:val="0"/>
          <w:numId w:val="17"/>
        </w:numPr>
        <w:tabs>
          <w:tab w:val="left" w:pos="567"/>
        </w:tabs>
        <w:suppressAutoHyphens/>
        <w:spacing w:line="360" w:lineRule="auto"/>
        <w:ind w:left="57" w:firstLine="284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zużyty sprzęt elektryczny i elektroniczny</w:t>
      </w:r>
      <w:r w:rsidRPr="004E64FD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eastAsia="en-US" w:bidi="ar-SA"/>
        </w:rPr>
        <w:t xml:space="preserve">  - </w:t>
      </w:r>
      <w:r w:rsidR="000D47AC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eastAsia="en-US" w:bidi="ar-SA"/>
        </w:rPr>
        <w:t>1 raz w trakcie trwania umowy</w:t>
      </w:r>
      <w:r w:rsidRPr="004E64FD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eastAsia="en-US" w:bidi="ar-SA"/>
        </w:rPr>
        <w:t>,</w:t>
      </w:r>
    </w:p>
    <w:p w:rsidR="00976187" w:rsidRPr="004E64FD" w:rsidRDefault="00976187" w:rsidP="004E64FD">
      <w:pPr>
        <w:numPr>
          <w:ilvl w:val="0"/>
          <w:numId w:val="17"/>
        </w:numPr>
        <w:tabs>
          <w:tab w:val="left" w:pos="567"/>
        </w:tabs>
        <w:suppressAutoHyphens/>
        <w:spacing w:line="360" w:lineRule="auto"/>
        <w:ind w:left="57" w:firstLine="284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meble i inne odpady wielkogabarytowe </w:t>
      </w:r>
      <w:r w:rsidRPr="004E64FD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eastAsia="en-US" w:bidi="ar-SA"/>
        </w:rPr>
        <w:t xml:space="preserve">- </w:t>
      </w:r>
      <w:r w:rsidR="000D47AC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eastAsia="en-US" w:bidi="ar-SA"/>
        </w:rPr>
        <w:t>1 raz w trakcie trwania umowy.</w:t>
      </w: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 w:hanging="426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0D47AC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b)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Wykonawca zobowiązany jest przeprowadzić mobilna zbiórkę</w:t>
      </w:r>
      <w:r w:rsidR="00CB103F"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 xml:space="preserve"> w I połowie 2020 </w:t>
      </w:r>
      <w:r w:rsidR="000D47AC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r.</w:t>
      </w: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6. Standard sanitarny wykonywania usług oraz ochrony środowiska.</w:t>
      </w:r>
    </w:p>
    <w:p w:rsidR="00976187" w:rsidRPr="004E64FD" w:rsidRDefault="00976187" w:rsidP="004E64FD">
      <w:pPr>
        <w:numPr>
          <w:ilvl w:val="0"/>
          <w:numId w:val="18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Przedmiot zamówienia Wykonawca zobowiązany jest wykonywać zgodnie z przepisami prawa ochrony środowiska oraz przepisami sanitarnymi. </w:t>
      </w:r>
    </w:p>
    <w:p w:rsidR="00976187" w:rsidRPr="004E64FD" w:rsidRDefault="00976187" w:rsidP="004E64FD">
      <w:pPr>
        <w:numPr>
          <w:ilvl w:val="0"/>
          <w:numId w:val="18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Podczas realizacji przedmiotu zamówienia Wykonawca zobowiązuje się do porządkowania terenu zanieczyszczonego odpadami i innymi zanieczyszczeniami wysypanymi z pojemników, kontenerów i pojazdów w trakcie realizacji usługi wywozu.</w:t>
      </w:r>
    </w:p>
    <w:p w:rsidR="00976187" w:rsidRPr="004E64FD" w:rsidRDefault="00976187" w:rsidP="004E64FD">
      <w:pPr>
        <w:numPr>
          <w:ilvl w:val="0"/>
          <w:numId w:val="18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 przypadku zabudowy wielolokalowej Wykonawca zapewni mycie i dezynfekcję kontenerów po każdym opróżnieniu.</w:t>
      </w:r>
    </w:p>
    <w:p w:rsidR="00976187" w:rsidRPr="004E64FD" w:rsidRDefault="00976187" w:rsidP="004E64FD">
      <w:pPr>
        <w:numPr>
          <w:ilvl w:val="0"/>
          <w:numId w:val="18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Wykonawca ponosi całkowitą odpowiedzialność za prawidłowe gospodarowanie odebranymi odpadami zgodnie z przepisami obowiązującymi w tym zakresie. Dotyczy to m.in. ewentualnego przeładunku odpadów, transportu odpadów, spraw formalno - prawnych związanych z odbieraniem i dostarczaniem odpadów uprawnionemu przedsiębiorcy prowadzącemu działalność w zakresie odzysku lub unieszkodliwiania odpadów komunalnych.</w:t>
      </w:r>
    </w:p>
    <w:p w:rsidR="00976187" w:rsidRPr="004E64FD" w:rsidRDefault="00976187" w:rsidP="004E64FD">
      <w:pPr>
        <w:numPr>
          <w:ilvl w:val="0"/>
          <w:numId w:val="18"/>
        </w:numPr>
        <w:tabs>
          <w:tab w:val="left" w:pos="567"/>
        </w:tabs>
        <w:suppressAutoHyphens/>
        <w:spacing w:line="360" w:lineRule="auto"/>
        <w:ind w:left="57" w:firstLine="284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Wykonawcę obowiązuje:</w:t>
      </w:r>
    </w:p>
    <w:p w:rsidR="00976187" w:rsidRPr="004E64FD" w:rsidRDefault="00976187" w:rsidP="004E64FD">
      <w:pPr>
        <w:numPr>
          <w:ilvl w:val="0"/>
          <w:numId w:val="28"/>
        </w:numPr>
        <w:tabs>
          <w:tab w:val="left" w:pos="567"/>
        </w:tabs>
        <w:suppressAutoHyphens/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zakaz mieszania selektywnie zebranych odpadów komunalnych ze zmieszanymi odpadami komunalnymi odbieranymi od właścicieli nieruchomości,</w:t>
      </w:r>
    </w:p>
    <w:p w:rsidR="00976187" w:rsidRPr="004E64FD" w:rsidRDefault="00976187" w:rsidP="004E64FD">
      <w:pPr>
        <w:numPr>
          <w:ilvl w:val="0"/>
          <w:numId w:val="28"/>
        </w:numPr>
        <w:tabs>
          <w:tab w:val="left" w:pos="567"/>
        </w:tabs>
        <w:suppressAutoHyphens/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lastRenderedPageBreak/>
        <w:t>zakaz mieszania ze sobą poszczególnych frakcji selektywnie zebranych odpadów komunalnych.</w:t>
      </w: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 w:firstLine="284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7. Obowiązek prowadzenia dokumentacji związanej z wykonywaniem usług</w:t>
      </w: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1)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Wykonawca jest zobowiązany do prowadzenia na bieżąco ewidencji ilościowej i jakościowej zgodnie z katalogiem odpadów poprzez zważenie na legalizowanej wadze lub określenie w inny sposób ilość przyjętych odpadów, a następnie odnotowanie jej w ewidencji.</w:t>
      </w: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 w:firstLine="284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2)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Ewidencję odpadów należy prowadzić z zastosowaniem następujących dokumentów:</w:t>
      </w:r>
    </w:p>
    <w:p w:rsidR="00887CDE" w:rsidRPr="00887CDE" w:rsidRDefault="00976187" w:rsidP="00887CDE">
      <w:pPr>
        <w:numPr>
          <w:ilvl w:val="0"/>
          <w:numId w:val="29"/>
        </w:numPr>
        <w:tabs>
          <w:tab w:val="left" w:pos="567"/>
        </w:tabs>
        <w:suppressAutoHyphens/>
        <w:spacing w:line="360" w:lineRule="auto"/>
        <w:ind w:left="57"/>
        <w:jc w:val="both"/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</w:pPr>
      <w:r w:rsidRPr="00887CDE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kart przekazania odpadów sporządzonych zgodnie z art. 67 i art. 69 ustawy </w:t>
      </w:r>
      <w:r w:rsidRPr="00887CD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z dnia 14 grudnia 2012r. o odpadach (</w:t>
      </w:r>
      <w:r w:rsidRPr="00887CDE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Dz.</w:t>
      </w:r>
      <w:r w:rsidR="00512460" w:rsidRPr="00887CDE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U. 2019 </w:t>
      </w:r>
      <w:r w:rsidRPr="00887CDE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r. poz.</w:t>
      </w:r>
      <w:r w:rsidR="00512460" w:rsidRPr="00887CDE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701</w:t>
      </w:r>
      <w:r w:rsidRPr="00887CDE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z późn. zm</w:t>
      </w:r>
      <w:r w:rsidRPr="00887CD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.)</w:t>
      </w:r>
      <w:r w:rsidRPr="00887CDE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. Kartę przekazania odpadów sporządza Wykonawca, który przekazuje odpady.</w:t>
      </w:r>
      <w:r w:rsidRPr="00887CDE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 xml:space="preserve"> </w:t>
      </w:r>
      <w:r w:rsidRPr="00887CDE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Kartę przekazania odpadów sporządza się w 3 egzemplarzach: </w:t>
      </w:r>
      <w:r w:rsidR="00887CDE" w:rsidRPr="00887CDE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przekazującego </w:t>
      </w:r>
      <w:r w:rsidR="00887CDE" w:rsidRPr="00887CDE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>odpady, transportującego oraz przejmującego odpady.</w:t>
      </w:r>
    </w:p>
    <w:p w:rsidR="00976187" w:rsidRPr="00887CDE" w:rsidRDefault="00976187" w:rsidP="004E64FD">
      <w:pPr>
        <w:numPr>
          <w:ilvl w:val="0"/>
          <w:numId w:val="29"/>
        </w:numPr>
        <w:tabs>
          <w:tab w:val="left" w:pos="567"/>
        </w:tabs>
        <w:suppressAutoHyphens/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887CDE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Zamawiający dopuszcza sporządzanie zbiorczej karty przekazania odpadów, obejmującej odpady danego rodzaju przekazywane łącznie w okresie miesiąca kalendarzowego, za pośrednictwem tego samego transportującego odpady wykonującego usługę transportu odpadów temu samemu posiadaczowi odpadów. Zbiorczą kartę przekazania odpadów sporządza się niezwłocznie po zakończeniu miesiąca, którego dotyczy.</w:t>
      </w:r>
    </w:p>
    <w:p w:rsidR="00976187" w:rsidRPr="004E64FD" w:rsidRDefault="00976187" w:rsidP="004E64FD">
      <w:pPr>
        <w:numPr>
          <w:ilvl w:val="0"/>
          <w:numId w:val="2"/>
        </w:numPr>
        <w:tabs>
          <w:tab w:val="left" w:pos="993"/>
        </w:tabs>
        <w:spacing w:line="360" w:lineRule="auto"/>
        <w:ind w:left="57" w:hanging="283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Wykonawca jest zobowiązany do prowadzenia i przekazywania Zamawiającemu dokumentacji związanej z działalnością objętą zamówieniem, tj.:</w:t>
      </w:r>
    </w:p>
    <w:p w:rsidR="00976187" w:rsidRPr="000B4E6F" w:rsidRDefault="00976187" w:rsidP="004E64FD">
      <w:pPr>
        <w:tabs>
          <w:tab w:val="left" w:pos="567"/>
        </w:tabs>
        <w:spacing w:line="360" w:lineRule="auto"/>
        <w:ind w:left="57" w:hanging="285"/>
        <w:jc w:val="both"/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</w:pPr>
      <w:r w:rsidRPr="000D47AC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a)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kart przekazania odpadów sporządzonych zgodnie z art. 67 i art. 69 ustawy 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dnia 14 grudnia 2012r o odpadach (</w:t>
      </w:r>
      <w:r w:rsidR="0051246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Dz. U. 2019 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r. poz. </w:t>
      </w:r>
      <w:r w:rsidR="0051246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701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z późn. zm.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. Kartę przekazania odpadów sporządza wykonawca, który przekazuje odpady.</w:t>
      </w: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 xml:space="preserve">  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Kartę przekazania odpadów sporządza się w 3 egzemplarzy: dla </w:t>
      </w:r>
      <w:r w:rsidR="000B4E6F" w:rsidRPr="000B4E6F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>przekazującego odpady, transportującego oraz przejmującego odpady</w:t>
      </w:r>
      <w:r w:rsidR="000B4E6F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>.</w:t>
      </w:r>
    </w:p>
    <w:p w:rsidR="0081714E" w:rsidRDefault="00976187" w:rsidP="004E64FD">
      <w:pPr>
        <w:tabs>
          <w:tab w:val="left" w:pos="993"/>
        </w:tabs>
        <w:spacing w:line="360" w:lineRule="auto"/>
        <w:ind w:left="57" w:hanging="284"/>
        <w:jc w:val="both"/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en-US" w:bidi="ar-SA"/>
        </w:rPr>
      </w:pPr>
      <w:r w:rsidRPr="000D47AC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b)</w:t>
      </w:r>
      <w:r w:rsidR="000B4E6F">
        <w:rPr>
          <w:rFonts w:ascii="Arial" w:eastAsia="Times New Roman" w:hAnsi="Arial" w:cs="Arial"/>
          <w:bCs/>
          <w:kern w:val="0"/>
          <w:sz w:val="22"/>
          <w:szCs w:val="22"/>
          <w:lang w:eastAsia="en-US" w:bidi="ar-SA"/>
        </w:rPr>
        <w:t xml:space="preserve"> </w:t>
      </w:r>
      <w:r w:rsidRPr="004E64FD">
        <w:rPr>
          <w:rFonts w:ascii="Arial" w:eastAsia="Times New Roman" w:hAnsi="Arial" w:cs="Arial"/>
          <w:bCs/>
          <w:kern w:val="0"/>
          <w:sz w:val="22"/>
          <w:szCs w:val="22"/>
          <w:lang w:eastAsia="en-US" w:bidi="ar-SA"/>
        </w:rPr>
        <w:t xml:space="preserve">sprawozdań </w:t>
      </w:r>
      <w:r w:rsidRPr="000B4E6F"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en-US" w:bidi="ar-SA"/>
        </w:rPr>
        <w:t xml:space="preserve">o których </w:t>
      </w:r>
      <w:r w:rsidR="000B4E6F" w:rsidRPr="000B4E6F"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en-US" w:bidi="ar-SA"/>
        </w:rPr>
        <w:t>w ustawie</w:t>
      </w:r>
      <w:r w:rsidRPr="004E64FD">
        <w:rPr>
          <w:rFonts w:ascii="Arial" w:eastAsia="Times New Roman" w:hAnsi="Arial" w:cs="Arial"/>
          <w:bCs/>
          <w:kern w:val="0"/>
          <w:sz w:val="22"/>
          <w:szCs w:val="22"/>
          <w:lang w:eastAsia="en-US" w:bidi="ar-SA"/>
        </w:rPr>
        <w:t xml:space="preserve"> o utrzymaniu czy</w:t>
      </w:r>
      <w:r w:rsidR="000B4E6F">
        <w:rPr>
          <w:rFonts w:ascii="Arial" w:eastAsia="Times New Roman" w:hAnsi="Arial" w:cs="Arial"/>
          <w:bCs/>
          <w:kern w:val="0"/>
          <w:sz w:val="22"/>
          <w:szCs w:val="22"/>
          <w:lang w:eastAsia="en-US" w:bidi="ar-SA"/>
        </w:rPr>
        <w:t xml:space="preserve">stości i porządku w gminach, </w:t>
      </w:r>
      <w:r w:rsidR="000B4E6F"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en-US" w:bidi="ar-SA"/>
        </w:rPr>
        <w:t>których obowiązek sporządzania i przedłożenia właściwemu organowi spoczywa na Wykonawcy w ramach przedmiotu niniejszego zamówienia. Sprawozdanie przekazywane Zamawiającemu za pośrednictwem Bazy danych o produktach i opakowaniach oraz o gospodarce odpadami oraz na dodatkowe żądanie Zamawiającego także w wersji</w:t>
      </w:r>
      <w:r w:rsidR="0081714E"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en-US" w:bidi="ar-SA"/>
        </w:rPr>
        <w:t xml:space="preserve"> papierowej i elektronicznej.</w:t>
      </w:r>
    </w:p>
    <w:p w:rsidR="0081714E" w:rsidRDefault="0096295F" w:rsidP="004E64FD">
      <w:pPr>
        <w:tabs>
          <w:tab w:val="left" w:pos="993"/>
        </w:tabs>
        <w:spacing w:line="360" w:lineRule="auto"/>
        <w:ind w:left="57" w:hanging="284"/>
        <w:jc w:val="both"/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eastAsia="en-US" w:bidi="ar-SA"/>
        </w:rPr>
        <w:t>Sprawozdania</w:t>
      </w:r>
      <w:r w:rsidR="0081714E"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eastAsia="en-US" w:bidi="ar-SA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eastAsia="en-US" w:bidi="ar-SA"/>
        </w:rPr>
        <w:t xml:space="preserve">muszą </w:t>
      </w:r>
      <w:r w:rsidR="0081714E"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eastAsia="en-US" w:bidi="ar-SA"/>
        </w:rPr>
        <w:t>być sporządzone zgodnie z obowiązującymi wzorami druków.</w:t>
      </w:r>
    </w:p>
    <w:p w:rsidR="00976187" w:rsidRPr="0081714E" w:rsidRDefault="0081714E" w:rsidP="004E64FD">
      <w:p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en-US" w:bidi="ar-SA"/>
        </w:rPr>
      </w:pPr>
      <w:r w:rsidRPr="0081714E"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en-US" w:bidi="ar-SA"/>
        </w:rPr>
        <w:t>Wykonawca przekaże Zamawiającemu sprawozdania, o którym mowa powyżej</w:t>
      </w:r>
      <w:r w:rsidR="008674CF"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en-US" w:bidi="ar-SA"/>
        </w:rPr>
        <w:t xml:space="preserve"> w terminie </w:t>
      </w:r>
      <w:r w:rsidRPr="0081714E"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en-US" w:bidi="ar-SA"/>
        </w:rPr>
        <w:t xml:space="preserve"> </w:t>
      </w:r>
      <w:r w:rsidR="00132FD0" w:rsidRPr="00132FD0"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en-US" w:bidi="ar-SA"/>
        </w:rPr>
        <w:t>do dnia 31 stycznia</w:t>
      </w:r>
      <w:r w:rsidR="008674CF"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en-US" w:bidi="ar-SA"/>
        </w:rPr>
        <w:t xml:space="preserve"> </w:t>
      </w:r>
      <w:r w:rsidR="008674CF" w:rsidRPr="008674CF"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en-US" w:bidi="ar-SA"/>
        </w:rPr>
        <w:t>za poprzedni rok kalendarzowy</w:t>
      </w:r>
      <w:r w:rsidR="008674CF"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en-US" w:bidi="ar-SA"/>
        </w:rPr>
        <w:t>.</w:t>
      </w:r>
    </w:p>
    <w:p w:rsidR="0081714E" w:rsidRPr="0081714E" w:rsidRDefault="0081714E" w:rsidP="004E64FD">
      <w:p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i/>
          <w:color w:val="FF0000"/>
          <w:kern w:val="0"/>
          <w:sz w:val="22"/>
          <w:szCs w:val="22"/>
          <w:lang w:eastAsia="en-US" w:bidi="ar-SA"/>
        </w:rPr>
      </w:pPr>
      <w:r w:rsidRPr="0081714E"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en-US" w:bidi="ar-SA"/>
        </w:rPr>
        <w:t xml:space="preserve">W przypadku gdy sprawozdania są sporządzone nierzetelnie, Wykonawca zobowiązany będzie do ich uzupełnienia lub poprawienia </w:t>
      </w:r>
      <w:r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en-US" w:bidi="ar-SA"/>
        </w:rPr>
        <w:t xml:space="preserve">w terminie 14 dni. </w:t>
      </w:r>
      <w:r w:rsidR="00BB7FA5"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en-US" w:bidi="ar-SA"/>
        </w:rPr>
        <w:t>Zam</w:t>
      </w:r>
      <w:r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en-US" w:bidi="ar-SA"/>
        </w:rPr>
        <w:t>awiający  może zobowiązać Wykonawcę do okazania dokumentacji, na podstawie której są sporządzane dokumenty na potrzeby ewidencji odpadów oraz dokumentów potwierdzających przetworzenie odpadów.</w:t>
      </w: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</w:pPr>
      <w:r w:rsidRPr="000D47AC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lastRenderedPageBreak/>
        <w:t>c)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 miesięcznych raportów zawierających informacje m.in. o:</w:t>
      </w:r>
    </w:p>
    <w:p w:rsidR="00976187" w:rsidRPr="004E64FD" w:rsidRDefault="00976187" w:rsidP="004E64FD">
      <w:pPr>
        <w:numPr>
          <w:ilvl w:val="0"/>
          <w:numId w:val="19"/>
        </w:numPr>
        <w:tabs>
          <w:tab w:val="left" w:pos="567"/>
          <w:tab w:val="left" w:pos="1134"/>
          <w:tab w:val="left" w:pos="1560"/>
        </w:tabs>
        <w:suppressAutoHyphens/>
        <w:spacing w:line="360" w:lineRule="auto"/>
        <w:ind w:left="57" w:firstLine="851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ilości odebranych odpadów zmieszanych [Mg],</w:t>
      </w:r>
    </w:p>
    <w:p w:rsidR="00976187" w:rsidRPr="004E64FD" w:rsidRDefault="00976187" w:rsidP="004E64FD">
      <w:pPr>
        <w:numPr>
          <w:ilvl w:val="0"/>
          <w:numId w:val="19"/>
        </w:numPr>
        <w:tabs>
          <w:tab w:val="left" w:pos="567"/>
          <w:tab w:val="left" w:pos="1134"/>
          <w:tab w:val="left" w:pos="1560"/>
        </w:tabs>
        <w:suppressAutoHyphens/>
        <w:spacing w:line="360" w:lineRule="auto"/>
        <w:ind w:left="57" w:firstLine="851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ilości odebranych odpadów szkła [Mg],</w:t>
      </w:r>
    </w:p>
    <w:p w:rsidR="00976187" w:rsidRPr="004E64FD" w:rsidRDefault="00976187" w:rsidP="004E64FD">
      <w:pPr>
        <w:numPr>
          <w:ilvl w:val="0"/>
          <w:numId w:val="19"/>
        </w:numPr>
        <w:tabs>
          <w:tab w:val="left" w:pos="567"/>
          <w:tab w:val="left" w:pos="1134"/>
          <w:tab w:val="left" w:pos="1560"/>
        </w:tabs>
        <w:suppressAutoHyphens/>
        <w:spacing w:line="360" w:lineRule="auto"/>
        <w:ind w:left="57" w:firstLine="851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ilości odebranych odpadów papieru [Mg],</w:t>
      </w:r>
    </w:p>
    <w:p w:rsidR="00976187" w:rsidRPr="004E64FD" w:rsidRDefault="00976187" w:rsidP="004E64FD">
      <w:pPr>
        <w:numPr>
          <w:ilvl w:val="0"/>
          <w:numId w:val="19"/>
        </w:numPr>
        <w:tabs>
          <w:tab w:val="left" w:pos="567"/>
          <w:tab w:val="left" w:pos="1134"/>
          <w:tab w:val="left" w:pos="1560"/>
        </w:tabs>
        <w:suppressAutoHyphens/>
        <w:spacing w:line="360" w:lineRule="auto"/>
        <w:ind w:left="57" w:firstLine="851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ilość odebranych odpadów metali [Mg],</w:t>
      </w:r>
    </w:p>
    <w:p w:rsidR="00976187" w:rsidRPr="004E64FD" w:rsidRDefault="00976187" w:rsidP="004E64FD">
      <w:pPr>
        <w:numPr>
          <w:ilvl w:val="0"/>
          <w:numId w:val="19"/>
        </w:numPr>
        <w:tabs>
          <w:tab w:val="left" w:pos="567"/>
          <w:tab w:val="left" w:pos="1134"/>
          <w:tab w:val="left" w:pos="1560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ilość odebranych odpadów tworzyw sztucznych oraz opakowań wielomateriałowych [Mg],</w:t>
      </w:r>
    </w:p>
    <w:p w:rsidR="00976187" w:rsidRPr="004E64FD" w:rsidRDefault="00976187" w:rsidP="004E64FD">
      <w:pPr>
        <w:numPr>
          <w:ilvl w:val="0"/>
          <w:numId w:val="19"/>
        </w:numPr>
        <w:tabs>
          <w:tab w:val="left" w:pos="1134"/>
          <w:tab w:val="left" w:pos="1560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ilości odebranych odpadów mebli i innych odpadów wielkogabarytowych, zużytego sprzętu elektrycznego oraz zużytych opon [Mg]</w:t>
      </w:r>
    </w:p>
    <w:p w:rsidR="00976187" w:rsidRPr="004E64FD" w:rsidRDefault="00976187" w:rsidP="004E64FD">
      <w:pPr>
        <w:numPr>
          <w:ilvl w:val="0"/>
          <w:numId w:val="19"/>
        </w:numPr>
        <w:tabs>
          <w:tab w:val="left" w:pos="567"/>
          <w:tab w:val="left" w:pos="1134"/>
          <w:tab w:val="left" w:pos="1560"/>
        </w:tabs>
        <w:suppressAutoHyphens/>
        <w:spacing w:line="360" w:lineRule="auto"/>
        <w:ind w:left="57" w:firstLine="851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sposobach zagospodarowania w/w odpadów,</w:t>
      </w:r>
    </w:p>
    <w:p w:rsidR="00976187" w:rsidRPr="0081714E" w:rsidRDefault="00976187" w:rsidP="004E64FD">
      <w:pPr>
        <w:numPr>
          <w:ilvl w:val="0"/>
          <w:numId w:val="19"/>
        </w:numPr>
        <w:tabs>
          <w:tab w:val="left" w:pos="567"/>
          <w:tab w:val="left" w:pos="1134"/>
          <w:tab w:val="left" w:pos="1560"/>
        </w:tabs>
        <w:suppressAutoHyphens/>
        <w:spacing w:line="360" w:lineRule="auto"/>
        <w:ind w:left="57" w:firstLine="851"/>
        <w:jc w:val="both"/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</w:pPr>
      <w:r w:rsidRPr="0081714E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 xml:space="preserve">wykaz nieruchomości, </w:t>
      </w:r>
      <w:r w:rsidR="0081714E" w:rsidRPr="0081714E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 xml:space="preserve">na których </w:t>
      </w:r>
      <w:r w:rsidR="0081714E">
        <w:rPr>
          <w:rFonts w:ascii="Arial" w:eastAsia="Times New Roman" w:hAnsi="Arial" w:cs="Arial"/>
          <w:color w:val="FF0000"/>
          <w:kern w:val="0"/>
          <w:sz w:val="22"/>
          <w:szCs w:val="22"/>
          <w:lang w:eastAsia="en-US" w:bidi="ar-SA"/>
        </w:rPr>
        <w:t xml:space="preserve">podczas odbioru stwierdzono nieprawidłową segregację odpadów ze wskazaniem dokładnej daty wystąpienia nieprawidłowości. </w:t>
      </w: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Zamawiający wymaga by miesięczne raporty odbioru i zagospodarowania odpadów komunalnych zawierały wyszczególnione informacje o odebranych odpadach:</w:t>
      </w:r>
    </w:p>
    <w:p w:rsidR="00976187" w:rsidRPr="004E64FD" w:rsidRDefault="00976187" w:rsidP="004E64FD">
      <w:pPr>
        <w:numPr>
          <w:ilvl w:val="0"/>
          <w:numId w:val="20"/>
        </w:numPr>
        <w:tabs>
          <w:tab w:val="left" w:pos="567"/>
        </w:tabs>
        <w:spacing w:line="360" w:lineRule="auto"/>
        <w:ind w:left="57" w:firstLine="284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od właścicieli nieruchomości zamieszkałych, </w:t>
      </w:r>
    </w:p>
    <w:p w:rsidR="00976187" w:rsidRPr="004E64FD" w:rsidRDefault="00976187" w:rsidP="004E64FD">
      <w:pPr>
        <w:numPr>
          <w:ilvl w:val="0"/>
          <w:numId w:val="20"/>
        </w:numPr>
        <w:tabs>
          <w:tab w:val="left" w:pos="567"/>
        </w:tabs>
        <w:spacing w:line="360" w:lineRule="auto"/>
        <w:ind w:left="57" w:firstLine="284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z Punktu Selektywnego Zbierania Odpadów Komunalnych.</w:t>
      </w: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 w:firstLine="284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Raporty muszą być przekazywane w formie elektronicznej uzgodnionej z Zamawiającym oraz pisemnie. Raport miesięczny będzie m.in. podstawą do wystawienia faktury za wykonaną usługę.</w:t>
      </w: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4)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W celu umożliwienia sporządzenia przez Zamawiającego rocznego sprawozdania 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br/>
        <w:t xml:space="preserve">z realizacji zadań z zakresu gospodarowania odpadami komunalnymi, o którym mowa 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br/>
        <w:t>w art. 9q ustawy, Wykonawca zobowiązany będzie przekazać Zamawiającemu niezbędne informacje umożliwiające sporządzenie sprawozdania</w:t>
      </w:r>
      <w:r w:rsidRPr="004E64FD">
        <w:rPr>
          <w:rFonts w:ascii="Arial" w:eastAsia="Times New Roman" w:hAnsi="Arial" w:cs="Arial"/>
          <w:b/>
          <w:i/>
          <w:kern w:val="0"/>
          <w:sz w:val="22"/>
          <w:szCs w:val="22"/>
          <w:lang w:eastAsia="en-US" w:bidi="ar-SA"/>
        </w:rPr>
        <w:t>.</w:t>
      </w: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5)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Wymóg ten dotyczy tylko informacji w posiadaniu, których będzie Wykonawca a nie Zamawiający.</w:t>
      </w: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 w:hanging="283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8. Szczegółowe wymagania stawiane wykonawcy odbierającemu odpady komunalne od właścicieli nieruchomości:</w:t>
      </w:r>
    </w:p>
    <w:p w:rsidR="00976187" w:rsidRPr="004E64FD" w:rsidRDefault="00976187" w:rsidP="004E64FD">
      <w:pPr>
        <w:numPr>
          <w:ilvl w:val="0"/>
          <w:numId w:val="21"/>
        </w:numPr>
        <w:tabs>
          <w:tab w:val="num" w:pos="-5387"/>
          <w:tab w:val="left" w:pos="567"/>
        </w:tabs>
        <w:suppressAutoHyphens/>
        <w:spacing w:line="360" w:lineRule="auto"/>
        <w:ind w:left="57" w:firstLine="284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Wymogi dotyczące bazy:</w:t>
      </w:r>
    </w:p>
    <w:p w:rsidR="00976187" w:rsidRPr="004E64FD" w:rsidRDefault="00976187" w:rsidP="004E64FD">
      <w:pPr>
        <w:numPr>
          <w:ilvl w:val="0"/>
          <w:numId w:val="30"/>
        </w:numPr>
        <w:tabs>
          <w:tab w:val="left" w:pos="567"/>
        </w:tabs>
        <w:suppressAutoHyphens/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Dysponowaniem bazą magazynowo – transportową usytuowaną na terenie gminy Krzyżanów lub w odległości ni</w:t>
      </w:r>
      <w:r w:rsidR="0096295F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e większej niż 200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km od granic tej gminy.</w:t>
      </w:r>
    </w:p>
    <w:p w:rsidR="00976187" w:rsidRPr="004E64FD" w:rsidRDefault="00976187" w:rsidP="004E64FD">
      <w:pPr>
        <w:numPr>
          <w:ilvl w:val="0"/>
          <w:numId w:val="30"/>
        </w:numPr>
        <w:tabs>
          <w:tab w:val="left" w:pos="567"/>
        </w:tabs>
        <w:suppressAutoHyphens/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Baza powinna być usytuowana na terenie, do którego Wykonawca posiada tytuł prawny (własność, najem, dzierżawa itp.). Teren bazy musi być zabezpieczony w sposób uniemożliwiający wstęp osobom nieupoważnionym.</w:t>
      </w:r>
    </w:p>
    <w:p w:rsidR="00976187" w:rsidRPr="004E64FD" w:rsidRDefault="00976187" w:rsidP="004E64FD">
      <w:pPr>
        <w:numPr>
          <w:ilvl w:val="0"/>
          <w:numId w:val="30"/>
        </w:numPr>
        <w:tabs>
          <w:tab w:val="left" w:pos="567"/>
        </w:tabs>
        <w:suppressAutoHyphens/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lastRenderedPageBreak/>
        <w:t>Miejsce do parkowania pojazdów na bazie powinno być zabezpieczone przed emisją zanieczyszczeń do gruntu.</w:t>
      </w:r>
    </w:p>
    <w:p w:rsidR="00976187" w:rsidRPr="004E64FD" w:rsidRDefault="00976187" w:rsidP="004E64FD">
      <w:pPr>
        <w:numPr>
          <w:ilvl w:val="0"/>
          <w:numId w:val="30"/>
        </w:numPr>
        <w:tabs>
          <w:tab w:val="left" w:pos="567"/>
        </w:tabs>
        <w:suppressAutoHyphens/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Na terenie bazy muszą być zabezpieczone miejsca do magazynowania selektywnie zebranych odpadów komunalnych, które będą zabezpieczone przed emisją zanieczyszczeń do gruntu oraz zabezpieczone przed działaniem czynników atmosferycznych.</w:t>
      </w:r>
    </w:p>
    <w:p w:rsidR="00976187" w:rsidRPr="004E64FD" w:rsidRDefault="00976187" w:rsidP="004E64FD">
      <w:pPr>
        <w:numPr>
          <w:ilvl w:val="0"/>
          <w:numId w:val="30"/>
        </w:numPr>
        <w:tabs>
          <w:tab w:val="left" w:pos="567"/>
        </w:tabs>
        <w:suppressAutoHyphens/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Teren bazy magazynowo – transportowej musi być wyposażony w urządzenia lub systemy zapewniające zagospodarowanie wód opadowych i ścieków przemysłowych, pochodzących z terenu bazy zgodnie z wymaganiami określonymi w przepisach ustawy Prawo wodne.</w:t>
      </w:r>
    </w:p>
    <w:p w:rsidR="00976187" w:rsidRPr="004E64FD" w:rsidRDefault="00976187" w:rsidP="004E64FD">
      <w:pPr>
        <w:numPr>
          <w:ilvl w:val="0"/>
          <w:numId w:val="30"/>
        </w:numPr>
        <w:tabs>
          <w:tab w:val="left" w:pos="567"/>
        </w:tabs>
        <w:suppressAutoHyphens/>
        <w:spacing w:line="360" w:lineRule="auto"/>
        <w:ind w:left="57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Baza magazynowo – transportowa musi być wyposażona w: miejsca przeznaczone do parkowania pojazdów, pomieszczenie socjalne dla pracowników odpowiadającej liczbie zatrudnionych osób, miejsca do magazynowania selektywnie zebranych odpadów z grupy odpadów komunalnych, legalizowaną samochodową wagę najazdową – w przypadku, gdy na terenie bazy następuje magazynowanie odpadów. </w:t>
      </w:r>
    </w:p>
    <w:p w:rsidR="00976187" w:rsidRPr="004E64FD" w:rsidRDefault="00976187" w:rsidP="004E64FD">
      <w:pPr>
        <w:numPr>
          <w:ilvl w:val="0"/>
          <w:numId w:val="21"/>
        </w:numPr>
        <w:tabs>
          <w:tab w:val="num" w:pos="-5529"/>
          <w:tab w:val="left" w:pos="567"/>
        </w:tabs>
        <w:suppressAutoHyphens/>
        <w:spacing w:line="360" w:lineRule="auto"/>
        <w:ind w:left="57" w:firstLine="284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Wymogi dotyczące pojazdów:</w:t>
      </w:r>
    </w:p>
    <w:p w:rsidR="00976187" w:rsidRPr="004E64FD" w:rsidRDefault="00976187" w:rsidP="004E64FD">
      <w:pPr>
        <w:numPr>
          <w:ilvl w:val="0"/>
          <w:numId w:val="31"/>
        </w:numPr>
        <w:tabs>
          <w:tab w:val="left" w:pos="567"/>
        </w:tabs>
        <w:suppressAutoHyphens/>
        <w:spacing w:line="360" w:lineRule="auto"/>
        <w:ind w:left="57" w:hanging="283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Zapewnienie aby wszystkie pojazdy wykorzystywane do realizacji przedmiotu zamówienia </w:t>
      </w: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 xml:space="preserve">były dostosowane w zakresie wielkości i rodzaju samochodów odbierających odpady do parametrów </w:t>
      </w:r>
      <w:r w:rsidR="00CB103F"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dróg</w:t>
      </w: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 xml:space="preserve">  gminnych, tj. ich szerokości oraz gęstości zabudowy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. Wykonawca zobowiązanych jest do odbioru odpadów komunalnych od każdego właściciela nieruchomości zamieszkałej wskazanej przez Zamawiającego w wykazie. W przypadku gdy wykonawca nie odbierze odpadów komunalnych od któregoś z właścicieli nieruchomości będzie obciążony karami umownymi.</w:t>
      </w:r>
    </w:p>
    <w:p w:rsidR="00976187" w:rsidRPr="004E64FD" w:rsidRDefault="00976187" w:rsidP="004E64FD">
      <w:pPr>
        <w:numPr>
          <w:ilvl w:val="0"/>
          <w:numId w:val="31"/>
        </w:numPr>
        <w:tabs>
          <w:tab w:val="left" w:pos="567"/>
        </w:tabs>
        <w:suppressAutoHyphens/>
        <w:spacing w:line="360" w:lineRule="auto"/>
        <w:ind w:left="57" w:hanging="283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Pojazdy muszą być trwale i czytelnie oznakowane w widocznym miejscu nazwą firmy oraz danymi teleadresowymi podmiotu odbierającego odpady komunale od właścicieli nieruchomości. Muszą posiadać aktualne badania techniczne, być dopuszczone do ruchu. W razie awarii pojazdu Wykonawca jest zobowiązany zapewnić pojazd zastępczy o zbliżonych parametrach.</w:t>
      </w:r>
    </w:p>
    <w:p w:rsidR="00976187" w:rsidRPr="004E64FD" w:rsidRDefault="00976187" w:rsidP="004E64FD">
      <w:pPr>
        <w:numPr>
          <w:ilvl w:val="0"/>
          <w:numId w:val="31"/>
        </w:numPr>
        <w:tabs>
          <w:tab w:val="left" w:pos="567"/>
        </w:tabs>
        <w:suppressAutoHyphens/>
        <w:spacing w:line="360" w:lineRule="auto"/>
        <w:ind w:left="57" w:hanging="283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Pojazdy muszą posiadać konstrukcję zabezpieczającą przed rozwiewaniem i rozpylaniem przewożonych odpadów oraz minimalizującą oddziaływanie czynników atmosferycznych na odpady.</w:t>
      </w:r>
    </w:p>
    <w:p w:rsidR="00976187" w:rsidRPr="004E64FD" w:rsidRDefault="00976187" w:rsidP="004E64FD">
      <w:pPr>
        <w:numPr>
          <w:ilvl w:val="0"/>
          <w:numId w:val="31"/>
        </w:numPr>
        <w:tabs>
          <w:tab w:val="left" w:pos="567"/>
        </w:tabs>
        <w:suppressAutoHyphens/>
        <w:spacing w:line="360" w:lineRule="auto"/>
        <w:ind w:left="57" w:hanging="283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Pojazdy muszą być wyposażone w system monitoringu bazującego na systemie pozycjonowania satelitarnego umożliwiającego trwałe zapisywanie, przechowywanie i odczytywanie danych o położeniu pojazdu i miejscach postoju oraz czujników zapisujących dane o miejscach wyładunku odpadów umożliwiających weryfikacje tych danych przez Zamawiającego.</w:t>
      </w:r>
    </w:p>
    <w:p w:rsidR="00976187" w:rsidRPr="004E64FD" w:rsidRDefault="00976187" w:rsidP="004E64FD">
      <w:pPr>
        <w:numPr>
          <w:ilvl w:val="0"/>
          <w:numId w:val="31"/>
        </w:numPr>
        <w:tabs>
          <w:tab w:val="left" w:pos="567"/>
        </w:tabs>
        <w:suppressAutoHyphens/>
        <w:spacing w:line="360" w:lineRule="auto"/>
        <w:ind w:left="57" w:hanging="283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Pojazdy muszą być wyposażone w narzędzia lub urządzenia umożliwiające sprzątanie terenu po opróżnieniu pojemników.</w:t>
      </w:r>
    </w:p>
    <w:p w:rsidR="00976187" w:rsidRPr="004E64FD" w:rsidRDefault="00976187" w:rsidP="004E64FD">
      <w:pPr>
        <w:numPr>
          <w:ilvl w:val="0"/>
          <w:numId w:val="31"/>
        </w:numPr>
        <w:tabs>
          <w:tab w:val="left" w:pos="567"/>
        </w:tabs>
        <w:suppressAutoHyphens/>
        <w:spacing w:line="360" w:lineRule="auto"/>
        <w:ind w:left="57" w:hanging="283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lastRenderedPageBreak/>
        <w:t>Zapewnienie, dla właściwej realizacji przedmiotu umowy, przez cały czas trwania umowy dostatecznej ilości pojazdów, gwarantujących terminowe i jakościowe wykonanie zakresu rzeczowego usługi, w ilości co najmniej takiej, jak w złożonej w postępowaniu przetargowym ofercie.</w:t>
      </w:r>
    </w:p>
    <w:p w:rsidR="00976187" w:rsidRPr="004E64FD" w:rsidRDefault="00976187" w:rsidP="004E64FD">
      <w:pPr>
        <w:numPr>
          <w:ilvl w:val="0"/>
          <w:numId w:val="21"/>
        </w:numPr>
        <w:tabs>
          <w:tab w:val="num" w:pos="-5387"/>
          <w:tab w:val="left" w:pos="567"/>
        </w:tabs>
        <w:suppressAutoHyphens/>
        <w:spacing w:line="360" w:lineRule="auto"/>
        <w:ind w:left="57" w:firstLine="284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Wymogi dotyczące transportu odpadów:</w:t>
      </w:r>
    </w:p>
    <w:p w:rsidR="00976187" w:rsidRPr="004E64FD" w:rsidRDefault="00976187" w:rsidP="004E64FD">
      <w:pPr>
        <w:numPr>
          <w:ilvl w:val="0"/>
          <w:numId w:val="32"/>
        </w:numPr>
        <w:tabs>
          <w:tab w:val="left" w:pos="1418"/>
        </w:tabs>
        <w:suppressAutoHyphens/>
        <w:spacing w:line="360" w:lineRule="auto"/>
        <w:ind w:left="57" w:hanging="425"/>
        <w:contextualSpacing/>
        <w:jc w:val="both"/>
        <w:rPr>
          <w:rFonts w:ascii="Arial" w:eastAsia="Times New Roman" w:hAnsi="Arial" w:cs="Arial"/>
          <w:kern w:val="0"/>
          <w:sz w:val="22"/>
          <w:szCs w:val="22"/>
          <w:u w:val="single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Wykonawca jest zobowiązany do transportowania odebranych odpadów komunalnych od </w:t>
      </w:r>
      <w:r w:rsidRPr="000D47AC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właścicieli nieruchomości w sposób, który uniemożliwia zmieszanie selektywnie zebranych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odpadów komunalnych ze zmieszanymi odpadami komunalnymi oraz w sposób uniemożliwiający mieszanie się ze sobą poszczególnych frakcji selektywnie zebranych odpadów komunalnych. </w:t>
      </w:r>
    </w:p>
    <w:p w:rsidR="00976187" w:rsidRPr="004E64FD" w:rsidRDefault="00976187" w:rsidP="004E64FD">
      <w:pPr>
        <w:numPr>
          <w:ilvl w:val="0"/>
          <w:numId w:val="32"/>
        </w:numPr>
        <w:tabs>
          <w:tab w:val="left" w:pos="1418"/>
        </w:tabs>
        <w:suppressAutoHyphens/>
        <w:spacing w:line="360" w:lineRule="auto"/>
        <w:ind w:left="57" w:hanging="425"/>
        <w:contextualSpacing/>
        <w:jc w:val="both"/>
        <w:rPr>
          <w:rFonts w:ascii="Arial" w:eastAsia="Times New Roman" w:hAnsi="Arial" w:cs="Arial"/>
          <w:kern w:val="0"/>
          <w:sz w:val="22"/>
          <w:szCs w:val="22"/>
          <w:u w:val="single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Wykonawca jest również zobowiązany do zabezpieczenia przewożonych odpadów komunalnych przed wysypaniem, rozwiewaniem na drogę.</w:t>
      </w:r>
    </w:p>
    <w:p w:rsidR="00976187" w:rsidRPr="004E64FD" w:rsidRDefault="00976187" w:rsidP="004E64FD">
      <w:pPr>
        <w:numPr>
          <w:ilvl w:val="0"/>
          <w:numId w:val="32"/>
        </w:numPr>
        <w:tabs>
          <w:tab w:val="left" w:pos="1418"/>
        </w:tabs>
        <w:suppressAutoHyphens/>
        <w:spacing w:line="360" w:lineRule="auto"/>
        <w:ind w:left="57" w:hanging="425"/>
        <w:contextualSpacing/>
        <w:jc w:val="both"/>
        <w:rPr>
          <w:rFonts w:ascii="Arial" w:eastAsia="Times New Roman" w:hAnsi="Arial" w:cs="Arial"/>
          <w:kern w:val="0"/>
          <w:sz w:val="22"/>
          <w:szCs w:val="22"/>
          <w:u w:val="single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Wykonawca ma obowiązek odbioru i transportu odpadów komunalnych, również 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br/>
        <w:t>w przypadkach, kiedy dojazd do punktów zbiórki odpadów komunalnych będzie utrudniony z powodu prowadzonych  remontów dróg, dojazdów itp. W takich przypadkach Wykonawcy nie przysługują roszczenia z tytułu wzrostu kosztów realizacji przedmiotu umowy.</w:t>
      </w:r>
    </w:p>
    <w:p w:rsidR="00976187" w:rsidRPr="004E64FD" w:rsidRDefault="00976187" w:rsidP="004E64FD">
      <w:pPr>
        <w:numPr>
          <w:ilvl w:val="0"/>
          <w:numId w:val="21"/>
        </w:numPr>
        <w:tabs>
          <w:tab w:val="left" w:pos="567"/>
        </w:tabs>
        <w:suppressAutoHyphens/>
        <w:spacing w:line="360" w:lineRule="auto"/>
        <w:ind w:left="57" w:firstLine="284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Informacje przekazywane Zamawiającemu:</w:t>
      </w:r>
    </w:p>
    <w:p w:rsidR="00976187" w:rsidRPr="004E64FD" w:rsidRDefault="00976187" w:rsidP="004E64FD">
      <w:pPr>
        <w:numPr>
          <w:ilvl w:val="0"/>
          <w:numId w:val="33"/>
        </w:numPr>
        <w:tabs>
          <w:tab w:val="left" w:pos="993"/>
        </w:tabs>
        <w:suppressAutoHyphens/>
        <w:spacing w:line="360" w:lineRule="auto"/>
        <w:ind w:left="57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Wykonawca jest zobowiązany do bieżącego przekazywania adresów nieruchomości, na których zamieszkują mieszkańcy i na których powstały odpady, a nie zostały ujęte w bazie danych u Zamawiającego.</w:t>
      </w:r>
    </w:p>
    <w:p w:rsidR="00976187" w:rsidRPr="004E64FD" w:rsidRDefault="00976187" w:rsidP="004E64FD">
      <w:pPr>
        <w:numPr>
          <w:ilvl w:val="0"/>
          <w:numId w:val="33"/>
        </w:numPr>
        <w:tabs>
          <w:tab w:val="left" w:pos="993"/>
        </w:tabs>
        <w:suppressAutoHyphens/>
        <w:spacing w:line="360" w:lineRule="auto"/>
        <w:ind w:left="57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 przypadku niedopełnienia przez właściciela nieruchomości obowiązku w zakresie selektywnego zbierania odpadów komunalnych, Wykonawca odbierający odpady komunalne przyjmuje je jako zmieszane odpady komunalne i powiadamia o tym Zamawiającego.</w:t>
      </w:r>
    </w:p>
    <w:p w:rsidR="00976187" w:rsidRPr="004E64FD" w:rsidRDefault="00976187" w:rsidP="004E64FD">
      <w:pPr>
        <w:numPr>
          <w:ilvl w:val="0"/>
          <w:numId w:val="33"/>
        </w:numPr>
        <w:tabs>
          <w:tab w:val="left" w:pos="993"/>
        </w:tabs>
        <w:suppressAutoHyphens/>
        <w:spacing w:line="360" w:lineRule="auto"/>
        <w:ind w:left="57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Wykonawca jest zobowiązany do niezwłocznego (najpóźniej w ciągu 7 dni od odbioru odpadów) przekazania Zamawiającemu informacji o niezgodnym z Regulaminem utrzymania czystości i porządku na terenie gminy Krzyżanów gromadzeniu odpadów, w szczególności ich mieszaniu lub przygotowaniu do odbierania w niewłaściwych pojemnikach. Informacja powinna zawierać w szczególności:</w:t>
      </w:r>
    </w:p>
    <w:p w:rsidR="00976187" w:rsidRPr="004E64FD" w:rsidRDefault="00976187" w:rsidP="004E64FD">
      <w:pPr>
        <w:numPr>
          <w:ilvl w:val="0"/>
          <w:numId w:val="41"/>
        </w:numPr>
        <w:tabs>
          <w:tab w:val="left" w:pos="993"/>
        </w:tabs>
        <w:suppressAutoHyphens/>
        <w:spacing w:line="360" w:lineRule="auto"/>
        <w:ind w:left="57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adres nieruchomości na której odpady gromadzone są w sposób niezgodny z Regulaminem utrzymania czystości i porządku na terenie gminy,</w:t>
      </w:r>
    </w:p>
    <w:p w:rsidR="00976187" w:rsidRPr="004E64FD" w:rsidRDefault="00976187" w:rsidP="004E64FD">
      <w:pPr>
        <w:numPr>
          <w:ilvl w:val="0"/>
          <w:numId w:val="41"/>
        </w:numPr>
        <w:tabs>
          <w:tab w:val="left" w:pos="993"/>
        </w:tabs>
        <w:suppressAutoHyphens/>
        <w:spacing w:line="360" w:lineRule="auto"/>
        <w:ind w:left="57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zdjęcia w postaci cyfrowej dowodzące, że odpady gromadzone są w sposób niewłaściwy. Zdjęcia muszą zostać tak wykonane by nie budząc wątpliwości pozwalały na przypisywanie pojemników, w tym worków do konkretnej nieruchomości.</w:t>
      </w:r>
    </w:p>
    <w:p w:rsidR="00976187" w:rsidRPr="004E64FD" w:rsidRDefault="00976187" w:rsidP="004E64FD">
      <w:pPr>
        <w:numPr>
          <w:ilvl w:val="0"/>
          <w:numId w:val="33"/>
        </w:numPr>
        <w:tabs>
          <w:tab w:val="left" w:pos="993"/>
        </w:tabs>
        <w:suppressAutoHyphens/>
        <w:spacing w:line="360" w:lineRule="auto"/>
        <w:ind w:left="57" w:hanging="284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 xml:space="preserve">Raz na kwartał informację o właścicielach nieruchomości, którzy nie oddali odpadów z nieruchomości. </w:t>
      </w:r>
    </w:p>
    <w:p w:rsidR="00976187" w:rsidRPr="004E64FD" w:rsidRDefault="00976187" w:rsidP="004E64FD">
      <w:pPr>
        <w:numPr>
          <w:ilvl w:val="0"/>
          <w:numId w:val="33"/>
        </w:numPr>
        <w:tabs>
          <w:tab w:val="left" w:pos="993"/>
        </w:tabs>
        <w:suppressAutoHyphens/>
        <w:spacing w:line="360" w:lineRule="auto"/>
        <w:ind w:left="57" w:hanging="284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lastRenderedPageBreak/>
        <w:t>Wykonawca zobowiązany jest do przekazywania  informacji, w postaci pliku w odpowiednim formacie uzgodnionym z Zamawiającym, z trasy przejazdu samochodów odbierających odpady, miejscach postoju, miejsca wyładunku odpadów.</w:t>
      </w:r>
    </w:p>
    <w:p w:rsidR="00976187" w:rsidRPr="004E64FD" w:rsidRDefault="00976187" w:rsidP="004E64FD">
      <w:pPr>
        <w:numPr>
          <w:ilvl w:val="0"/>
          <w:numId w:val="33"/>
        </w:numPr>
        <w:tabs>
          <w:tab w:val="left" w:pos="993"/>
        </w:tabs>
        <w:suppressAutoHyphens/>
        <w:spacing w:line="360" w:lineRule="auto"/>
        <w:ind w:left="57" w:hanging="284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Wykonawca jest zobowiązany przekazać informacje w jednej z następujących form:</w:t>
      </w:r>
    </w:p>
    <w:p w:rsidR="00976187" w:rsidRPr="004E64FD" w:rsidRDefault="00976187" w:rsidP="004E64FD">
      <w:pPr>
        <w:numPr>
          <w:ilvl w:val="0"/>
          <w:numId w:val="34"/>
        </w:numPr>
        <w:tabs>
          <w:tab w:val="left" w:pos="567"/>
        </w:tabs>
        <w:spacing w:line="360" w:lineRule="auto"/>
        <w:ind w:left="57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pocztą elektroniczną na adres: </w:t>
      </w:r>
      <w:hyperlink r:id="rId7" w:history="1">
        <w:r w:rsidRPr="004E64FD">
          <w:rPr>
            <w:rFonts w:ascii="Arial" w:eastAsia="Times New Roman" w:hAnsi="Arial" w:cs="Arial"/>
            <w:color w:val="0000FF"/>
            <w:kern w:val="0"/>
            <w:sz w:val="22"/>
            <w:szCs w:val="22"/>
            <w:u w:val="single"/>
            <w:lang w:eastAsia="en-US" w:bidi="ar-SA"/>
          </w:rPr>
          <w:t>sekretariat@krzyzanow.pl</w:t>
        </w:r>
      </w:hyperlink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, </w:t>
      </w:r>
    </w:p>
    <w:p w:rsidR="00976187" w:rsidRPr="004E64FD" w:rsidRDefault="00976187" w:rsidP="004E64FD">
      <w:pPr>
        <w:numPr>
          <w:ilvl w:val="0"/>
          <w:numId w:val="34"/>
        </w:numPr>
        <w:tabs>
          <w:tab w:val="left" w:pos="567"/>
        </w:tabs>
        <w:spacing w:line="360" w:lineRule="auto"/>
        <w:ind w:left="57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pocztą tradycyjna na adres: </w:t>
      </w:r>
      <w:r w:rsidRPr="004E64FD">
        <w:rPr>
          <w:rFonts w:ascii="Arial" w:eastAsia="Times New Roman" w:hAnsi="Arial" w:cs="Arial"/>
          <w:b/>
          <w:bCs/>
          <w:i/>
          <w:iCs/>
          <w:color w:val="00000A"/>
          <w:kern w:val="0"/>
          <w:sz w:val="22"/>
          <w:szCs w:val="22"/>
          <w:lang w:eastAsia="en-US" w:bidi="ar-SA"/>
        </w:rPr>
        <w:t>Urząd Gminy Krzyżanów, Krzyżanów 10, 99-314 Krzyżanów</w:t>
      </w:r>
    </w:p>
    <w:p w:rsidR="00976187" w:rsidRPr="004E64FD" w:rsidRDefault="00976187" w:rsidP="004E64FD">
      <w:pPr>
        <w:numPr>
          <w:ilvl w:val="0"/>
          <w:numId w:val="34"/>
        </w:numPr>
        <w:tabs>
          <w:tab w:val="left" w:pos="567"/>
        </w:tabs>
        <w:spacing w:line="360" w:lineRule="auto"/>
        <w:ind w:left="57"/>
        <w:contextualSpacing/>
        <w:jc w:val="both"/>
        <w:rPr>
          <w:rFonts w:ascii="Arial" w:eastAsia="Times New Roman" w:hAnsi="Arial" w:cs="Arial"/>
          <w:b/>
          <w:bCs/>
          <w:i/>
          <w:iCs/>
          <w:color w:val="00000A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- faxem – nr </w:t>
      </w:r>
      <w:r w:rsidRPr="004E64FD">
        <w:rPr>
          <w:rFonts w:ascii="Arial" w:eastAsia="Times New Roman" w:hAnsi="Arial" w:cs="Arial"/>
          <w:b/>
          <w:bCs/>
          <w:i/>
          <w:iCs/>
          <w:color w:val="00000A"/>
          <w:kern w:val="0"/>
          <w:sz w:val="22"/>
          <w:szCs w:val="22"/>
          <w:lang w:eastAsia="en-US" w:bidi="ar-SA"/>
        </w:rPr>
        <w:t>(024) 356-29-00</w:t>
      </w: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 w:firstLine="284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976187" w:rsidRPr="004E64FD" w:rsidRDefault="00976187" w:rsidP="004E64FD">
      <w:pPr>
        <w:tabs>
          <w:tab w:val="left" w:pos="567"/>
        </w:tabs>
        <w:spacing w:line="360" w:lineRule="auto"/>
        <w:ind w:left="57" w:firstLine="284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9. Wymagania w zakresie częstotliwości odbierania odpadów – harmonogram:</w:t>
      </w:r>
    </w:p>
    <w:p w:rsidR="00976187" w:rsidRPr="0096295F" w:rsidRDefault="00976187" w:rsidP="004E64FD">
      <w:pPr>
        <w:numPr>
          <w:ilvl w:val="0"/>
          <w:numId w:val="22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color w:val="C00000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Wykonawca zobowiązany jest do zapewnienia odbieranych odpadów</w:t>
      </w:r>
      <w:r w:rsidR="0096295F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z nieruchomości zamieszkałych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z częstotliwością określoną w zatwierdzonym </w:t>
      </w:r>
      <w:r w:rsidRPr="0096295F">
        <w:rPr>
          <w:rFonts w:ascii="Arial" w:eastAsia="Times New Roman" w:hAnsi="Arial" w:cs="Arial"/>
          <w:color w:val="C00000"/>
          <w:kern w:val="0"/>
          <w:sz w:val="22"/>
          <w:szCs w:val="22"/>
          <w:lang w:eastAsia="en-US" w:bidi="ar-SA"/>
        </w:rPr>
        <w:t>harmonogramie</w:t>
      </w:r>
      <w:r w:rsidR="0096295F" w:rsidRPr="0096295F">
        <w:rPr>
          <w:rFonts w:ascii="Arial" w:eastAsia="Times New Roman" w:hAnsi="Arial" w:cs="Arial"/>
          <w:color w:val="C00000"/>
          <w:kern w:val="0"/>
          <w:sz w:val="22"/>
          <w:szCs w:val="22"/>
          <w:lang w:eastAsia="en-US" w:bidi="ar-SA"/>
        </w:rPr>
        <w:t xml:space="preserve"> w godzinach od 8:00 do 18:00</w:t>
      </w:r>
      <w:r w:rsidRPr="0096295F">
        <w:rPr>
          <w:rFonts w:ascii="Arial" w:eastAsia="Times New Roman" w:hAnsi="Arial" w:cs="Arial"/>
          <w:color w:val="C00000"/>
          <w:kern w:val="0"/>
          <w:sz w:val="22"/>
          <w:szCs w:val="22"/>
          <w:lang w:eastAsia="en-US" w:bidi="ar-SA"/>
        </w:rPr>
        <w:t>.</w:t>
      </w:r>
    </w:p>
    <w:p w:rsidR="000D47AC" w:rsidRDefault="00976187" w:rsidP="000D47AC">
      <w:pPr>
        <w:numPr>
          <w:ilvl w:val="0"/>
          <w:numId w:val="22"/>
        </w:numPr>
        <w:tabs>
          <w:tab w:val="left" w:pos="567"/>
        </w:tabs>
        <w:suppressAutoHyphens/>
        <w:spacing w:line="360" w:lineRule="auto"/>
        <w:ind w:left="57" w:hanging="283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Wykonawca zobowiązany jest do </w:t>
      </w:r>
      <w:r w:rsidRPr="004E64FD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opracowania harmonogramu odbioru odpadów od właścicieli nieruchom</w:t>
      </w:r>
      <w:r w:rsidR="00CB103F" w:rsidRPr="004E64FD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ości na okres od 1 stycznia 2020</w:t>
      </w:r>
      <w:r w:rsidRPr="004E64FD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 xml:space="preserve"> r. do końca </w:t>
      </w:r>
      <w:r w:rsidR="00CB103F" w:rsidRPr="004E64FD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sierpnia 2020</w:t>
      </w:r>
      <w:r w:rsidRPr="004E64FD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 xml:space="preserve"> r</w:t>
      </w: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 xml:space="preserve">. 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Wykonawca przedstawi harmonogramy do akceptacji w terminie uzgodnionym z Zamawiającym przed planowanym terminem odbioru odpadów.</w:t>
      </w:r>
    </w:p>
    <w:p w:rsidR="00976187" w:rsidRPr="000D47AC" w:rsidRDefault="00976187" w:rsidP="000D47AC">
      <w:pPr>
        <w:numPr>
          <w:ilvl w:val="0"/>
          <w:numId w:val="22"/>
        </w:numPr>
        <w:tabs>
          <w:tab w:val="left" w:pos="567"/>
        </w:tabs>
        <w:suppressAutoHyphens/>
        <w:spacing w:line="360" w:lineRule="auto"/>
        <w:ind w:left="57" w:hanging="283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0D47AC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Harmonogram powinien odpowiadać następującym wytycznym:</w:t>
      </w:r>
    </w:p>
    <w:p w:rsidR="00976187" w:rsidRPr="004E64FD" w:rsidRDefault="00976187" w:rsidP="004E64FD">
      <w:pPr>
        <w:numPr>
          <w:ilvl w:val="0"/>
          <w:numId w:val="36"/>
        </w:numPr>
        <w:tabs>
          <w:tab w:val="left" w:pos="567"/>
        </w:tabs>
        <w:suppressAutoHyphens/>
        <w:spacing w:line="360" w:lineRule="auto"/>
        <w:ind w:left="57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powinien być sformułowany w sposób przejrzysty, jasny, pozwalający na szybkie zorientowanie się co do konkretnych dat odbierania odpadów, jak też regularności i powtarzalności odbierania odpadów poszczególnych rodzajów,</w:t>
      </w:r>
    </w:p>
    <w:p w:rsidR="00976187" w:rsidRPr="004E64FD" w:rsidRDefault="00976187" w:rsidP="004E64FD">
      <w:pPr>
        <w:numPr>
          <w:ilvl w:val="0"/>
          <w:numId w:val="36"/>
        </w:numPr>
        <w:tabs>
          <w:tab w:val="left" w:pos="567"/>
        </w:tabs>
        <w:suppressAutoHyphens/>
        <w:spacing w:line="360" w:lineRule="auto"/>
        <w:ind w:left="57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powinien wskazywać na daty odbierania poszczególnych rodzajów odpadów z nieruchomości. </w:t>
      </w:r>
    </w:p>
    <w:p w:rsidR="00976187" w:rsidRPr="004E64FD" w:rsidRDefault="00976187" w:rsidP="004E64FD">
      <w:pPr>
        <w:numPr>
          <w:ilvl w:val="0"/>
          <w:numId w:val="22"/>
        </w:numPr>
        <w:tabs>
          <w:tab w:val="left" w:pos="567"/>
        </w:tabs>
        <w:spacing w:line="360" w:lineRule="auto"/>
        <w:ind w:left="57" w:hanging="643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Wykonawca jest zobowiązany:</w:t>
      </w:r>
    </w:p>
    <w:p w:rsidR="00976187" w:rsidRPr="004E64FD" w:rsidRDefault="00976187" w:rsidP="004E64FD">
      <w:pPr>
        <w:numPr>
          <w:ilvl w:val="3"/>
          <w:numId w:val="37"/>
        </w:numPr>
        <w:tabs>
          <w:tab w:val="left" w:pos="567"/>
        </w:tabs>
        <w:suppressAutoHyphens/>
        <w:spacing w:line="360" w:lineRule="auto"/>
        <w:ind w:left="57" w:hanging="284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umieścić harmonogram na własnej stronie internetowej i eksponować go przez cały okres na jaki został przygotowany,</w:t>
      </w:r>
    </w:p>
    <w:p w:rsidR="00976187" w:rsidRPr="004E64FD" w:rsidRDefault="00976187" w:rsidP="004E64FD">
      <w:pPr>
        <w:numPr>
          <w:ilvl w:val="3"/>
          <w:numId w:val="37"/>
        </w:numPr>
        <w:tabs>
          <w:tab w:val="left" w:pos="567"/>
        </w:tabs>
        <w:suppressAutoHyphens/>
        <w:spacing w:line="360" w:lineRule="auto"/>
        <w:ind w:left="57" w:hanging="284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przekazać każdemu właścicielowi nieruchomości, w terminie 2 tygodni od dnia podpisania umowy z Zamawiającym na świadczenie usług harmonogram wywozu odpadów z terenu gminy Krzyż</w:t>
      </w:r>
      <w:r w:rsidR="0051246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anów na okres od 1 stycznia 2020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r. do końca </w:t>
      </w:r>
      <w:r w:rsidR="0051246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sierpnia 2020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r. </w:t>
      </w:r>
    </w:p>
    <w:p w:rsidR="00976187" w:rsidRPr="004E64FD" w:rsidRDefault="00976187" w:rsidP="004E64FD">
      <w:pPr>
        <w:numPr>
          <w:ilvl w:val="0"/>
          <w:numId w:val="22"/>
        </w:numPr>
        <w:tabs>
          <w:tab w:val="num" w:pos="567"/>
        </w:tabs>
        <w:spacing w:line="360" w:lineRule="auto"/>
        <w:ind w:left="57" w:hanging="283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Każda zmiana w harmonogramie wymaga pisemnego uzgodnienia z Zamawiającym, z wyjątkiem zmian jednorazowych wynikających z nadzwyczajnych sytuacji, np. powódź, gwałtowne opady śniegu,  nieprzejezdna droga. Zmiana harmonogramu nie stanowi zmiany umowy.</w:t>
      </w:r>
    </w:p>
    <w:p w:rsidR="00976187" w:rsidRPr="004E64FD" w:rsidRDefault="00976187" w:rsidP="004E64FD">
      <w:pPr>
        <w:numPr>
          <w:ilvl w:val="0"/>
          <w:numId w:val="22"/>
        </w:numPr>
        <w:tabs>
          <w:tab w:val="num" w:pos="567"/>
        </w:tabs>
        <w:spacing w:line="360" w:lineRule="auto"/>
        <w:ind w:left="57" w:hanging="283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Wykonawca nie odbiera odpadów komunalnych z terenu gminy w niedziele oraz dni ustawowo wolne od pracy. W przypadku, gdy dzień odbioru przypada w dzień ustawowo wolny od pracy, dniem odbioru odpadów są pierwsze dwa dni robocze następujące po dniu wolnym. </w:t>
      </w:r>
    </w:p>
    <w:p w:rsidR="00976187" w:rsidRPr="004E64FD" w:rsidRDefault="00976187" w:rsidP="004E64FD">
      <w:pPr>
        <w:numPr>
          <w:ilvl w:val="0"/>
          <w:numId w:val="22"/>
        </w:numPr>
        <w:tabs>
          <w:tab w:val="num" w:pos="567"/>
        </w:tabs>
        <w:spacing w:line="360" w:lineRule="auto"/>
        <w:ind w:left="57" w:hanging="283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lastRenderedPageBreak/>
        <w:t>Wykonawca jest zobowiązany do odbierania, na zgłoszenie Zamawiającego, odpadów komunalnych poza ustalonym harmonogramem, jeżeli odpady te zostaną zebrane i zgromadzone na nieruchomości w terminach innych niż przewiduje termin ich odbioru, a zagraża to bezpieczeństwu, życiu i zdrowiu mieszkańców.</w:t>
      </w:r>
    </w:p>
    <w:p w:rsidR="00976187" w:rsidRPr="004E64FD" w:rsidRDefault="00976187" w:rsidP="004E64FD">
      <w:pPr>
        <w:numPr>
          <w:ilvl w:val="0"/>
          <w:numId w:val="22"/>
        </w:numPr>
        <w:tabs>
          <w:tab w:val="num" w:pos="567"/>
        </w:tabs>
        <w:spacing w:line="360" w:lineRule="auto"/>
        <w:ind w:left="57" w:hanging="283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Wykonawca zobowiązany jest informować mieszkańców o terminach odbioru odpadów komunalnych oraz o zmianach terminów wywozów.</w:t>
      </w:r>
    </w:p>
    <w:p w:rsidR="00976187" w:rsidRPr="000D47AC" w:rsidRDefault="00976187" w:rsidP="000D47AC">
      <w:pPr>
        <w:tabs>
          <w:tab w:val="left" w:pos="567"/>
        </w:tabs>
        <w:spacing w:line="360" w:lineRule="auto"/>
        <w:ind w:left="57" w:hanging="283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10. Inne zobowiązania:</w:t>
      </w:r>
    </w:p>
    <w:p w:rsidR="00976187" w:rsidRPr="004E64FD" w:rsidRDefault="00976187" w:rsidP="004E64FD">
      <w:pPr>
        <w:numPr>
          <w:ilvl w:val="3"/>
          <w:numId w:val="23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Wykonawca odpowiada za wszelkie szkody na mieniu i zdrowiu osób trzecich, powstałe podczas i w związku z realizacją przedmiotu umowy.</w:t>
      </w:r>
    </w:p>
    <w:p w:rsidR="00976187" w:rsidRPr="004E64FD" w:rsidRDefault="00976187" w:rsidP="004E64FD">
      <w:pPr>
        <w:numPr>
          <w:ilvl w:val="3"/>
          <w:numId w:val="23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Wykonawca ponosi odpowiedzialność za zniszczenie lub uszkodzenie pojemników do gromadzenia odpadów należących do właścicieli nieruchomości, powstałych w związku z realizacją przedmiotu zamówienia.</w:t>
      </w:r>
    </w:p>
    <w:p w:rsidR="00976187" w:rsidRPr="004E64FD" w:rsidRDefault="00976187" w:rsidP="004E64FD">
      <w:pPr>
        <w:numPr>
          <w:ilvl w:val="3"/>
          <w:numId w:val="23"/>
        </w:numPr>
        <w:tabs>
          <w:tab w:val="left" w:pos="567"/>
        </w:tabs>
        <w:suppressAutoHyphens/>
        <w:spacing w:line="360" w:lineRule="auto"/>
        <w:ind w:left="57" w:hanging="283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Wykonawca odbierający odpady komunalne od właścicieli nieruchomości jest zobowiązany do osiągnięcia w danym roku kalendarzowym w odniesieniu do masy odebranych przez siebie odpadów komunalnych poziomów recyklingu, przygotowania do ponownego użycia i odzysku innymi metodami oraz ograniczenia masy odpadów komunalnych ulegających biodegradacji przekazywanych do składowania, określonych</w:t>
      </w:r>
      <w:r w:rsidRPr="004E64FD">
        <w:rPr>
          <w:rFonts w:ascii="Arial" w:eastAsia="Times New Roman" w:hAnsi="Arial" w:cs="Arial"/>
          <w:b/>
          <w:color w:val="0000FF"/>
          <w:kern w:val="0"/>
          <w:sz w:val="22"/>
          <w:szCs w:val="22"/>
          <w:lang w:eastAsia="en-US" w:bidi="ar-SA"/>
        </w:rPr>
        <w:t xml:space="preserve"> 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w: </w:t>
      </w:r>
    </w:p>
    <w:p w:rsidR="00976187" w:rsidRPr="004E64FD" w:rsidRDefault="00976187" w:rsidP="004E64FD">
      <w:pPr>
        <w:numPr>
          <w:ilvl w:val="0"/>
          <w:numId w:val="38"/>
        </w:numPr>
        <w:tabs>
          <w:tab w:val="left" w:pos="567"/>
        </w:tabs>
        <w:suppressAutoHyphens/>
        <w:spacing w:line="360" w:lineRule="auto"/>
        <w:ind w:left="57"/>
        <w:contextualSpacing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ustawie z dnia 13 września 1996 r. o utrzymaniu czystości i p</w:t>
      </w:r>
      <w:r w:rsidR="0051246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orządku w gminach (Dz. U. z 2019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r. poz. </w:t>
      </w:r>
      <w:r w:rsidR="0051246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2010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z późn. zm.) </w:t>
      </w:r>
    </w:p>
    <w:p w:rsidR="00976187" w:rsidRPr="004E64FD" w:rsidRDefault="00976187" w:rsidP="004E64FD">
      <w:pPr>
        <w:numPr>
          <w:ilvl w:val="0"/>
          <w:numId w:val="38"/>
        </w:numPr>
        <w:tabs>
          <w:tab w:val="left" w:pos="567"/>
        </w:tabs>
        <w:spacing w:line="360" w:lineRule="auto"/>
        <w:ind w:left="57" w:hanging="284"/>
        <w:contextualSpacing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oraz rozporządzeniach Ministra Środowiska:</w:t>
      </w:r>
    </w:p>
    <w:p w:rsidR="00976187" w:rsidRPr="004E64FD" w:rsidRDefault="00976187" w:rsidP="004E64FD">
      <w:pPr>
        <w:numPr>
          <w:ilvl w:val="0"/>
          <w:numId w:val="42"/>
        </w:numPr>
        <w:tabs>
          <w:tab w:val="left" w:pos="567"/>
        </w:tabs>
        <w:spacing w:line="360" w:lineRule="auto"/>
        <w:ind w:left="57"/>
        <w:contextualSpacing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z dnia 14 grudnia 2016 r. w sprawie poziomów recyklingu, przygotowania do ponownego użycia i odzysku innymi metodami niektórych frakcji odpadów komunalnych (Dz. U. z 2016 r. poz. 2167),</w:t>
      </w:r>
    </w:p>
    <w:p w:rsidR="00976187" w:rsidRPr="004E64FD" w:rsidRDefault="00976187" w:rsidP="004E64FD">
      <w:pPr>
        <w:numPr>
          <w:ilvl w:val="0"/>
          <w:numId w:val="42"/>
        </w:numPr>
        <w:tabs>
          <w:tab w:val="left" w:pos="567"/>
        </w:tabs>
        <w:spacing w:line="360" w:lineRule="auto"/>
        <w:ind w:left="57"/>
        <w:contextualSpacing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</w:pP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z dnia 15 grudnia 2017</w:t>
      </w:r>
      <w:r w:rsidR="00CE42BB"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  <w:r w:rsidRPr="004E64FD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r. w sprawie poziomów składowania masy odpadów komunalnych ulegających biodegradacji (Dz. U. z 2017 r. poz. 2412).</w:t>
      </w:r>
    </w:p>
    <w:p w:rsidR="00976187" w:rsidRPr="004E64FD" w:rsidRDefault="00976187" w:rsidP="004E64F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7" w:hanging="425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0D47AC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4)</w:t>
      </w:r>
      <w:r w:rsidRPr="004E64FD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Osiągnięcie na obszarze objętym przedmiotem zamówienia poziomów recyklingu, przygotowania do ponownego użycia i odzysku innymi metodami frakcji odpadów obejmujących papier, metal, tworzywa sztuczne i szkło wyliczanych zgodnie z Rozporządzeniem Ministra Środowiska z dnia 14 grudnia 2016 r. w sprawie poziomów recyklingu, przygotowania do ponownego użycia i odzysku innymi metodami niektórych frakcji odpadów komunalnych (Dz. U. z 2016 r., poz. 2167). </w:t>
      </w:r>
    </w:p>
    <w:p w:rsidR="00976187" w:rsidRPr="004E64FD" w:rsidRDefault="00976187" w:rsidP="004E64F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7" w:hanging="425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0D47AC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5)</w:t>
      </w:r>
      <w:r w:rsidRPr="004E64FD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Osiągnięcie na obszarze objętym przedmiotem zamówienia poziomów recyklingu, przygotowania do ponownego użycia i odzysku innymi metodami frakcji odpadów innych niż niebezpieczne odpady budowlane i rozbiórkowe zgodnie z Rozporządzeniem Ministra Środowiska z dnia 14 grudnia 2016 r. w sprawie poziomów recyklingu, przygotowania do ponownego użycia i odzysku innymi metodami niektórych frakcji odpadów komun</w:t>
      </w:r>
      <w:r w:rsidR="00CE42BB" w:rsidRPr="004E64FD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alnych (Dz. U. z 2016 r.</w:t>
      </w:r>
      <w:r w:rsidRPr="004E64FD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poz. 2167).</w:t>
      </w:r>
    </w:p>
    <w:p w:rsidR="00971EFF" w:rsidRPr="004E64FD" w:rsidRDefault="00976187" w:rsidP="004E64FD">
      <w:pPr>
        <w:spacing w:line="360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E64FD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lastRenderedPageBreak/>
        <w:t>6)   Wykonawca jest zobowiązany do ograniczenia masy odpadów komunalnych ulegających biodegradacji przekazywanych do składowania z obszaru objętego przedmiotem zamówienia zgodnie z Rozporządzeniem Ministra Środowiska z</w:t>
      </w:r>
      <w:r w:rsidR="00CB103F" w:rsidRPr="004E64FD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dnia 15</w:t>
      </w:r>
      <w:r w:rsidRPr="004E64FD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  <w:r w:rsidR="00CB103F" w:rsidRPr="004E64FD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grudnia </w:t>
      </w:r>
      <w:r w:rsidR="00CE42BB" w:rsidRPr="004E64FD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2017</w:t>
      </w:r>
      <w:r w:rsidRPr="004E64FD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r. w sprawie poziomów ograniczenia masy odpadów komunalnych ulegających biodegradacji </w:t>
      </w:r>
      <w:r w:rsidR="00CE42BB" w:rsidRPr="004E64FD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(Dz. U. z 2017 r. poz.2412).</w:t>
      </w:r>
    </w:p>
    <w:sectPr w:rsidR="00971EFF" w:rsidRPr="004E64FD" w:rsidSect="005E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15D" w:rsidRDefault="00ED015D" w:rsidP="00512460">
      <w:r>
        <w:separator/>
      </w:r>
    </w:p>
  </w:endnote>
  <w:endnote w:type="continuationSeparator" w:id="1">
    <w:p w:rsidR="00ED015D" w:rsidRDefault="00ED015D" w:rsidP="0051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ongti S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15D" w:rsidRDefault="00ED015D" w:rsidP="00512460">
      <w:r>
        <w:separator/>
      </w:r>
    </w:p>
  </w:footnote>
  <w:footnote w:type="continuationSeparator" w:id="1">
    <w:p w:rsidR="00ED015D" w:rsidRDefault="00ED015D" w:rsidP="00512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3D6"/>
    <w:multiLevelType w:val="hybridMultilevel"/>
    <w:tmpl w:val="AECEC82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04D507FB"/>
    <w:multiLevelType w:val="hybridMultilevel"/>
    <w:tmpl w:val="84A889D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08C6A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438CE2A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EB34B8FA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B771FD"/>
    <w:multiLevelType w:val="hybridMultilevel"/>
    <w:tmpl w:val="02165434"/>
    <w:lvl w:ilvl="0" w:tplc="A682772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B73276"/>
    <w:multiLevelType w:val="hybridMultilevel"/>
    <w:tmpl w:val="2A9ABAE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AC72C9A"/>
    <w:multiLevelType w:val="hybridMultilevel"/>
    <w:tmpl w:val="9A08A1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F55441"/>
    <w:multiLevelType w:val="multilevel"/>
    <w:tmpl w:val="FFFC1A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6">
    <w:nsid w:val="0E964317"/>
    <w:multiLevelType w:val="hybridMultilevel"/>
    <w:tmpl w:val="221876EE"/>
    <w:lvl w:ilvl="0" w:tplc="F6DCFCC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580C33"/>
    <w:multiLevelType w:val="multilevel"/>
    <w:tmpl w:val="8A66141C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451D77"/>
    <w:multiLevelType w:val="hybridMultilevel"/>
    <w:tmpl w:val="293A1E8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1463F48"/>
    <w:multiLevelType w:val="hybridMultilevel"/>
    <w:tmpl w:val="C0261632"/>
    <w:lvl w:ilvl="0" w:tplc="C652C4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037CB0"/>
    <w:multiLevelType w:val="hybridMultilevel"/>
    <w:tmpl w:val="5D9459E2"/>
    <w:lvl w:ilvl="0" w:tplc="0D224A4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557373E"/>
    <w:multiLevelType w:val="hybridMultilevel"/>
    <w:tmpl w:val="E45EA3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1E360F"/>
    <w:multiLevelType w:val="hybridMultilevel"/>
    <w:tmpl w:val="8AE03ED0"/>
    <w:lvl w:ilvl="0" w:tplc="03204E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124419"/>
    <w:multiLevelType w:val="hybridMultilevel"/>
    <w:tmpl w:val="E8BE4D06"/>
    <w:lvl w:ilvl="0" w:tplc="36E6A0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A438BC"/>
    <w:multiLevelType w:val="hybridMultilevel"/>
    <w:tmpl w:val="F496D8BA"/>
    <w:lvl w:ilvl="0" w:tplc="E5B63CF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55218"/>
    <w:multiLevelType w:val="hybridMultilevel"/>
    <w:tmpl w:val="9C1C5D6A"/>
    <w:lvl w:ilvl="0" w:tplc="369682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233646"/>
    <w:multiLevelType w:val="hybridMultilevel"/>
    <w:tmpl w:val="CE10EA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0655610"/>
    <w:multiLevelType w:val="hybridMultilevel"/>
    <w:tmpl w:val="51EC2F74"/>
    <w:lvl w:ilvl="0" w:tplc="438CE2A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74FCE"/>
    <w:multiLevelType w:val="multilevel"/>
    <w:tmpl w:val="A8D22532"/>
    <w:lvl w:ilvl="0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 Unicode MS" w:hint="default"/>
      </w:rPr>
    </w:lvl>
  </w:abstractNum>
  <w:abstractNum w:abstractNumId="19">
    <w:nsid w:val="3560546F"/>
    <w:multiLevelType w:val="hybridMultilevel"/>
    <w:tmpl w:val="EF9E00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6243214"/>
    <w:multiLevelType w:val="hybridMultilevel"/>
    <w:tmpl w:val="29F4CC64"/>
    <w:lvl w:ilvl="0" w:tplc="FFFFFFFF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120DF76">
      <w:start w:val="2"/>
      <w:numFmt w:val="lowerLetter"/>
      <w:lvlText w:val="%3)"/>
      <w:lvlJc w:val="left"/>
      <w:pPr>
        <w:ind w:left="2688" w:hanging="360"/>
      </w:pPr>
      <w:rPr>
        <w:rFonts w:hint="default"/>
        <w:b/>
      </w:rPr>
    </w:lvl>
    <w:lvl w:ilvl="3" w:tplc="6C50CC60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372658C5"/>
    <w:multiLevelType w:val="hybridMultilevel"/>
    <w:tmpl w:val="9746DEF4"/>
    <w:lvl w:ilvl="0" w:tplc="BACA51F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9F7D81"/>
    <w:multiLevelType w:val="hybridMultilevel"/>
    <w:tmpl w:val="11AC4CA0"/>
    <w:lvl w:ilvl="0" w:tplc="3C1A319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9632E4"/>
    <w:multiLevelType w:val="hybridMultilevel"/>
    <w:tmpl w:val="D93664FC"/>
    <w:lvl w:ilvl="0" w:tplc="96DC11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45383CB6"/>
    <w:multiLevelType w:val="hybridMultilevel"/>
    <w:tmpl w:val="FF9CB2FE"/>
    <w:lvl w:ilvl="0" w:tplc="29DA01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1246E"/>
    <w:multiLevelType w:val="hybridMultilevel"/>
    <w:tmpl w:val="A9080F56"/>
    <w:lvl w:ilvl="0" w:tplc="B3322B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>
    <w:nsid w:val="4AB70825"/>
    <w:multiLevelType w:val="hybridMultilevel"/>
    <w:tmpl w:val="351012F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4AD17391"/>
    <w:multiLevelType w:val="hybridMultilevel"/>
    <w:tmpl w:val="C0D2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F0948"/>
    <w:multiLevelType w:val="hybridMultilevel"/>
    <w:tmpl w:val="19204D28"/>
    <w:lvl w:ilvl="0" w:tplc="6B50790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E0AD2"/>
    <w:multiLevelType w:val="hybridMultilevel"/>
    <w:tmpl w:val="B9F8E456"/>
    <w:lvl w:ilvl="0" w:tplc="041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0">
    <w:nsid w:val="51852967"/>
    <w:multiLevelType w:val="hybridMultilevel"/>
    <w:tmpl w:val="FC8AC6F0"/>
    <w:lvl w:ilvl="0" w:tplc="651414F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color w:val="000000" w:themeColor="text1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1CB22F5"/>
    <w:multiLevelType w:val="hybridMultilevel"/>
    <w:tmpl w:val="254C2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84D3B"/>
    <w:multiLevelType w:val="hybridMultilevel"/>
    <w:tmpl w:val="8DF2079C"/>
    <w:lvl w:ilvl="0" w:tplc="83FE3632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72EED50">
      <w:start w:val="1"/>
      <w:numFmt w:val="decimal"/>
      <w:lvlText w:val="%4)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58C71331"/>
    <w:multiLevelType w:val="hybridMultilevel"/>
    <w:tmpl w:val="F7121D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E90A8E"/>
    <w:multiLevelType w:val="hybridMultilevel"/>
    <w:tmpl w:val="5A9C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70E59"/>
    <w:multiLevelType w:val="hybridMultilevel"/>
    <w:tmpl w:val="EDD8352E"/>
    <w:lvl w:ilvl="0" w:tplc="7184687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D10931"/>
    <w:multiLevelType w:val="hybridMultilevel"/>
    <w:tmpl w:val="91C0D91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62AF24F3"/>
    <w:multiLevelType w:val="hybridMultilevel"/>
    <w:tmpl w:val="BC9E73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4AC69E9"/>
    <w:multiLevelType w:val="hybridMultilevel"/>
    <w:tmpl w:val="CA90AF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DB15CFB"/>
    <w:multiLevelType w:val="hybridMultilevel"/>
    <w:tmpl w:val="89202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16078"/>
    <w:multiLevelType w:val="hybridMultilevel"/>
    <w:tmpl w:val="C220F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638A0"/>
    <w:multiLevelType w:val="hybridMultilevel"/>
    <w:tmpl w:val="5D260CD0"/>
    <w:lvl w:ilvl="0" w:tplc="DBB0A06E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AF2489D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736FD1C">
      <w:start w:val="1"/>
      <w:numFmt w:val="lowerLetter"/>
      <w:lvlText w:val="%4)"/>
      <w:lvlJc w:val="left"/>
      <w:pPr>
        <w:ind w:left="360" w:hanging="360"/>
      </w:pPr>
      <w:rPr>
        <w:b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735315D4"/>
    <w:multiLevelType w:val="hybridMultilevel"/>
    <w:tmpl w:val="C63448D8"/>
    <w:lvl w:ilvl="0" w:tplc="EC2026E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13727B"/>
    <w:multiLevelType w:val="hybridMultilevel"/>
    <w:tmpl w:val="2C2A9508"/>
    <w:lvl w:ilvl="0" w:tplc="3EC6899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E527133"/>
    <w:multiLevelType w:val="hybridMultilevel"/>
    <w:tmpl w:val="D06C6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E69AA"/>
    <w:multiLevelType w:val="hybridMultilevel"/>
    <w:tmpl w:val="5D90DCD4"/>
    <w:lvl w:ilvl="0" w:tplc="438CE2A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7"/>
  </w:num>
  <w:num w:numId="5">
    <w:abstractNumId w:val="35"/>
  </w:num>
  <w:num w:numId="6">
    <w:abstractNumId w:val="0"/>
  </w:num>
  <w:num w:numId="7">
    <w:abstractNumId w:val="44"/>
  </w:num>
  <w:num w:numId="8">
    <w:abstractNumId w:val="2"/>
  </w:num>
  <w:num w:numId="9">
    <w:abstractNumId w:val="7"/>
  </w:num>
  <w:num w:numId="10">
    <w:abstractNumId w:val="5"/>
  </w:num>
  <w:num w:numId="11">
    <w:abstractNumId w:val="18"/>
  </w:num>
  <w:num w:numId="12">
    <w:abstractNumId w:val="28"/>
  </w:num>
  <w:num w:numId="13">
    <w:abstractNumId w:val="24"/>
  </w:num>
  <w:num w:numId="14">
    <w:abstractNumId w:val="45"/>
  </w:num>
  <w:num w:numId="15">
    <w:abstractNumId w:val="1"/>
  </w:num>
  <w:num w:numId="16">
    <w:abstractNumId w:val="34"/>
  </w:num>
  <w:num w:numId="17">
    <w:abstractNumId w:val="10"/>
  </w:num>
  <w:num w:numId="18">
    <w:abstractNumId w:val="30"/>
  </w:num>
  <w:num w:numId="19">
    <w:abstractNumId w:val="26"/>
  </w:num>
  <w:num w:numId="20">
    <w:abstractNumId w:val="29"/>
  </w:num>
  <w:num w:numId="21">
    <w:abstractNumId w:val="22"/>
  </w:num>
  <w:num w:numId="22">
    <w:abstractNumId w:val="25"/>
  </w:num>
  <w:num w:numId="23">
    <w:abstractNumId w:val="32"/>
  </w:num>
  <w:num w:numId="24">
    <w:abstractNumId w:val="40"/>
  </w:num>
  <w:num w:numId="25">
    <w:abstractNumId w:val="19"/>
  </w:num>
  <w:num w:numId="26">
    <w:abstractNumId w:val="11"/>
  </w:num>
  <w:num w:numId="27">
    <w:abstractNumId w:val="16"/>
  </w:num>
  <w:num w:numId="28">
    <w:abstractNumId w:val="12"/>
  </w:num>
  <w:num w:numId="29">
    <w:abstractNumId w:val="3"/>
  </w:num>
  <w:num w:numId="30">
    <w:abstractNumId w:val="13"/>
  </w:num>
  <w:num w:numId="31">
    <w:abstractNumId w:val="27"/>
  </w:num>
  <w:num w:numId="32">
    <w:abstractNumId w:val="6"/>
  </w:num>
  <w:num w:numId="33">
    <w:abstractNumId w:val="39"/>
  </w:num>
  <w:num w:numId="34">
    <w:abstractNumId w:val="4"/>
  </w:num>
  <w:num w:numId="35">
    <w:abstractNumId w:val="42"/>
  </w:num>
  <w:num w:numId="36">
    <w:abstractNumId w:val="14"/>
  </w:num>
  <w:num w:numId="37">
    <w:abstractNumId w:val="41"/>
  </w:num>
  <w:num w:numId="38">
    <w:abstractNumId w:val="37"/>
  </w:num>
  <w:num w:numId="39">
    <w:abstractNumId w:val="21"/>
  </w:num>
  <w:num w:numId="40">
    <w:abstractNumId w:val="43"/>
  </w:num>
  <w:num w:numId="41">
    <w:abstractNumId w:val="8"/>
  </w:num>
  <w:num w:numId="42">
    <w:abstractNumId w:val="33"/>
  </w:num>
  <w:num w:numId="43">
    <w:abstractNumId w:val="38"/>
  </w:num>
  <w:num w:numId="44">
    <w:abstractNumId w:val="31"/>
  </w:num>
  <w:num w:numId="45">
    <w:abstractNumId w:val="9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A62"/>
    <w:rsid w:val="000B3185"/>
    <w:rsid w:val="000B4E6F"/>
    <w:rsid w:val="000C3E3C"/>
    <w:rsid w:val="000D47AC"/>
    <w:rsid w:val="000E5616"/>
    <w:rsid w:val="000E6EF6"/>
    <w:rsid w:val="00132FD0"/>
    <w:rsid w:val="001E48BE"/>
    <w:rsid w:val="002377F4"/>
    <w:rsid w:val="00261AC5"/>
    <w:rsid w:val="00274028"/>
    <w:rsid w:val="002A1F65"/>
    <w:rsid w:val="002B2865"/>
    <w:rsid w:val="003654C8"/>
    <w:rsid w:val="003E724C"/>
    <w:rsid w:val="004E64FD"/>
    <w:rsid w:val="004F0CF9"/>
    <w:rsid w:val="00512460"/>
    <w:rsid w:val="005D14AE"/>
    <w:rsid w:val="005E64FA"/>
    <w:rsid w:val="0066085D"/>
    <w:rsid w:val="00747935"/>
    <w:rsid w:val="00765C06"/>
    <w:rsid w:val="00774526"/>
    <w:rsid w:val="007775EE"/>
    <w:rsid w:val="0081714E"/>
    <w:rsid w:val="008674CF"/>
    <w:rsid w:val="00887CDE"/>
    <w:rsid w:val="008F46CF"/>
    <w:rsid w:val="008F508B"/>
    <w:rsid w:val="00945088"/>
    <w:rsid w:val="0096295F"/>
    <w:rsid w:val="00971EFF"/>
    <w:rsid w:val="00976187"/>
    <w:rsid w:val="009E280A"/>
    <w:rsid w:val="009F1DA5"/>
    <w:rsid w:val="009F44DC"/>
    <w:rsid w:val="00AD65D8"/>
    <w:rsid w:val="00B83B11"/>
    <w:rsid w:val="00BB7FA5"/>
    <w:rsid w:val="00BF7F0F"/>
    <w:rsid w:val="00C22F06"/>
    <w:rsid w:val="00C3539D"/>
    <w:rsid w:val="00C505A0"/>
    <w:rsid w:val="00C6725F"/>
    <w:rsid w:val="00CB103F"/>
    <w:rsid w:val="00CE42BB"/>
    <w:rsid w:val="00CF0A62"/>
    <w:rsid w:val="00CF4B78"/>
    <w:rsid w:val="00D00F97"/>
    <w:rsid w:val="00D819D2"/>
    <w:rsid w:val="00DC2352"/>
    <w:rsid w:val="00E03DF9"/>
    <w:rsid w:val="00E41319"/>
    <w:rsid w:val="00E553D0"/>
    <w:rsid w:val="00E760C1"/>
    <w:rsid w:val="00ED015D"/>
    <w:rsid w:val="00F027C5"/>
    <w:rsid w:val="00F26568"/>
    <w:rsid w:val="00F3654C"/>
    <w:rsid w:val="00F44975"/>
    <w:rsid w:val="00F45903"/>
    <w:rsid w:val="00FE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935"/>
    <w:pPr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865"/>
    <w:pPr>
      <w:ind w:left="720"/>
      <w:contextualSpacing/>
    </w:pPr>
    <w:rPr>
      <w:rFonts w:ascii="Times New Roman" w:eastAsia="Times New Roman" w:hAnsi="Times New Roman" w:cs="Times New Roman"/>
      <w:kern w:val="0"/>
      <w:sz w:val="28"/>
      <w:szCs w:val="20"/>
      <w:lang w:eastAsia="en-US" w:bidi="ar-SA"/>
    </w:rPr>
  </w:style>
  <w:style w:type="paragraph" w:customStyle="1" w:styleId="Zawartotabeli">
    <w:name w:val="Zawartość tabeli"/>
    <w:basedOn w:val="Normalny"/>
    <w:rsid w:val="000C3E3C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eastAsia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46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460"/>
    <w:rPr>
      <w:rFonts w:ascii="Liberation Serif" w:eastAsia="Songti SC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24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mina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5346</Words>
  <Characters>32080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EdytaG</dc:creator>
  <cp:lastModifiedBy>Użytkownik systemu Windows</cp:lastModifiedBy>
  <cp:revision>12</cp:revision>
  <cp:lastPrinted>2019-11-29T08:34:00Z</cp:lastPrinted>
  <dcterms:created xsi:type="dcterms:W3CDTF">2019-11-25T07:30:00Z</dcterms:created>
  <dcterms:modified xsi:type="dcterms:W3CDTF">2019-12-02T07:40:00Z</dcterms:modified>
</cp:coreProperties>
</file>